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29" w:rsidRDefault="00737229" w:rsidP="00B56A51">
      <w:pPr>
        <w:ind w:right="-284"/>
        <w:jc w:val="center"/>
      </w:pPr>
      <w:r w:rsidRPr="00CC13B3">
        <w:rPr>
          <w:noProof/>
        </w:rPr>
        <w:drawing>
          <wp:inline distT="0" distB="0" distL="0" distR="0">
            <wp:extent cx="611088" cy="876300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51" w:rsidRPr="00B56A51" w:rsidRDefault="00B56A51" w:rsidP="00B56A51">
      <w:pPr>
        <w:ind w:right="-284"/>
        <w:jc w:val="center"/>
        <w:rPr>
          <w:b/>
        </w:rPr>
      </w:pPr>
      <w:r w:rsidRPr="00B56A51">
        <w:rPr>
          <w:b/>
        </w:rPr>
        <w:t>Иркутская область</w:t>
      </w:r>
    </w:p>
    <w:p w:rsidR="0089558C" w:rsidRDefault="0089558C" w:rsidP="00B56A51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89558C" w:rsidRDefault="0089558C" w:rsidP="00B56A51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89558C" w:rsidRDefault="0089558C" w:rsidP="002F5E5A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48614B" w:rsidRDefault="0089558C" w:rsidP="00447F40">
      <w:r>
        <w:t>_____________________________________________________________________________</w:t>
      </w:r>
      <w:r w:rsidR="00447F40">
        <w:t>________</w:t>
      </w:r>
      <w:r>
        <w:t>=====================================================================</w:t>
      </w:r>
      <w:r w:rsidR="00447F40">
        <w:t>======</w:t>
      </w:r>
    </w:p>
    <w:p w:rsidR="000D05DD" w:rsidRDefault="000D05DD" w:rsidP="00447F40"/>
    <w:p w:rsidR="009E11A0" w:rsidRDefault="00CA4A27" w:rsidP="009E11A0">
      <w:pPr>
        <w:jc w:val="both"/>
      </w:pPr>
      <w:r>
        <w:t>г. Железногорск-Илимский</w:t>
      </w:r>
      <w:r w:rsidR="009E11A0">
        <w:t xml:space="preserve"> </w:t>
      </w:r>
      <w:r>
        <w:t xml:space="preserve"> </w:t>
      </w:r>
    </w:p>
    <w:p w:rsidR="00CA4A27" w:rsidRDefault="00A37884" w:rsidP="009E11A0">
      <w:pPr>
        <w:jc w:val="both"/>
      </w:pPr>
      <w:r>
        <w:t>3</w:t>
      </w:r>
      <w:r w:rsidR="00E138B2">
        <w:t>1</w:t>
      </w:r>
      <w:r w:rsidR="00546096">
        <w:t xml:space="preserve"> марта 201</w:t>
      </w:r>
      <w:r w:rsidR="00E138B2">
        <w:t>5</w:t>
      </w:r>
      <w:r w:rsidR="00546096">
        <w:t xml:space="preserve"> </w:t>
      </w:r>
      <w:r w:rsidR="00CA4A27">
        <w:t>года</w:t>
      </w:r>
    </w:p>
    <w:p w:rsidR="000D05DD" w:rsidRDefault="000D05DD" w:rsidP="009E11A0">
      <w:pPr>
        <w:jc w:val="both"/>
      </w:pPr>
    </w:p>
    <w:p w:rsidR="00CA4A27" w:rsidRPr="007B22A9" w:rsidRDefault="00CA4A27" w:rsidP="009E11A0">
      <w:pPr>
        <w:jc w:val="both"/>
        <w:rPr>
          <w:b/>
        </w:rPr>
      </w:pPr>
    </w:p>
    <w:p w:rsidR="007C4720" w:rsidRPr="007B22A9" w:rsidRDefault="007C4720" w:rsidP="007B22A9">
      <w:pPr>
        <w:jc w:val="center"/>
        <w:rPr>
          <w:b/>
        </w:rPr>
      </w:pPr>
      <w:r w:rsidRPr="007B22A9">
        <w:rPr>
          <w:b/>
        </w:rPr>
        <w:t>Отчет</w:t>
      </w:r>
    </w:p>
    <w:p w:rsidR="007B22A9" w:rsidRPr="007B22A9" w:rsidRDefault="007C4720" w:rsidP="007B22A9">
      <w:pPr>
        <w:jc w:val="center"/>
        <w:rPr>
          <w:b/>
        </w:rPr>
      </w:pPr>
      <w:r w:rsidRPr="007B22A9">
        <w:rPr>
          <w:b/>
        </w:rPr>
        <w:t>о работе Контрольно-счетной палаты</w:t>
      </w:r>
    </w:p>
    <w:p w:rsidR="0012595B" w:rsidRPr="007B22A9" w:rsidRDefault="007C4720" w:rsidP="007B22A9">
      <w:pPr>
        <w:jc w:val="center"/>
        <w:rPr>
          <w:b/>
        </w:rPr>
      </w:pPr>
      <w:r w:rsidRPr="007B22A9">
        <w:rPr>
          <w:b/>
        </w:rPr>
        <w:t>Нижнеилимского муниципаль</w:t>
      </w:r>
      <w:r w:rsidR="007B22A9" w:rsidRPr="007B22A9">
        <w:rPr>
          <w:b/>
        </w:rPr>
        <w:t>ного района за 201</w:t>
      </w:r>
      <w:r w:rsidR="00E138B2">
        <w:rPr>
          <w:b/>
        </w:rPr>
        <w:t>4</w:t>
      </w:r>
      <w:r w:rsidR="007B22A9" w:rsidRPr="007B22A9">
        <w:rPr>
          <w:b/>
        </w:rPr>
        <w:t xml:space="preserve"> год</w:t>
      </w:r>
    </w:p>
    <w:p w:rsidR="009E11A0" w:rsidRDefault="009E11A0" w:rsidP="009E11A0">
      <w:pPr>
        <w:jc w:val="both"/>
      </w:pPr>
    </w:p>
    <w:p w:rsidR="001E30BD" w:rsidRDefault="001E30BD" w:rsidP="00447F40">
      <w:pPr>
        <w:ind w:left="-1134"/>
      </w:pPr>
    </w:p>
    <w:p w:rsidR="0076456C" w:rsidRDefault="00CF392D" w:rsidP="0076456C">
      <w:pPr>
        <w:ind w:firstLine="708"/>
        <w:jc w:val="both"/>
      </w:pPr>
      <w:r>
        <w:t>Настоящий отчёт</w:t>
      </w:r>
      <w:r w:rsidR="00C56BB3">
        <w:t xml:space="preserve"> </w:t>
      </w:r>
      <w:r>
        <w:t>подготовлен в соответствии с требованиями</w:t>
      </w:r>
      <w:r w:rsidR="001E749F">
        <w:t xml:space="preserve"> статьи 19 Федерального закона </w:t>
      </w:r>
      <w:r w:rsidR="0076496E">
        <w:t xml:space="preserve">от 07.02.2011 </w:t>
      </w:r>
      <w:r w:rsidR="001E749F">
        <w:t xml:space="preserve">№ 6-ФЗ «Об общих принципах организации и деятельности контрольно-счетных органов субъектов Российской Федерации и муниципальных </w:t>
      </w:r>
      <w:r w:rsidR="00385046">
        <w:t>образований»</w:t>
      </w:r>
      <w:r w:rsidR="00C56BB3">
        <w:t xml:space="preserve"> </w:t>
      </w:r>
      <w:r w:rsidR="00243618">
        <w:t xml:space="preserve">на основании </w:t>
      </w:r>
      <w:r w:rsidR="007B607F">
        <w:t>результатов проведенных контрольных и экспертно-аналитических мероприятий, вытекающих из них выводов</w:t>
      </w:r>
      <w:r w:rsidR="00152A50">
        <w:t>, рекомендаций и предложений</w:t>
      </w:r>
      <w:r w:rsidR="004E3896">
        <w:t xml:space="preserve"> Контрольно-счетной палаты Ниж</w:t>
      </w:r>
      <w:r w:rsidR="002D3AA4">
        <w:t>неилимского муниципального района за 2014 год</w:t>
      </w:r>
      <w:r w:rsidR="00B41348">
        <w:t xml:space="preserve"> (далее контрольно-счетная палата, КСП района)</w:t>
      </w:r>
      <w:r w:rsidR="002D3AA4">
        <w:t>.</w:t>
      </w:r>
    </w:p>
    <w:p w:rsidR="00680FC8" w:rsidRDefault="00680FC8" w:rsidP="0076456C">
      <w:pPr>
        <w:ind w:firstLine="708"/>
        <w:jc w:val="both"/>
      </w:pPr>
      <w:r>
        <w:t>Контрольно-счетная палата осуществляет свою деятельность на основе принципов законности</w:t>
      </w:r>
      <w:r w:rsidR="00B105ED">
        <w:t>, независимости, объективности и гласности. Отчет является одной из форм реализации принципа гласности</w:t>
      </w:r>
      <w:r w:rsidR="004052FA">
        <w:t xml:space="preserve">, который ежегодно представляется в Думу Нижнеилимского муниципального района, а также подлежит </w:t>
      </w:r>
      <w:r w:rsidR="007A3581">
        <w:t>публикации в средствах массовой информации в целях ознакомления общественности.</w:t>
      </w:r>
    </w:p>
    <w:p w:rsidR="00DD4477" w:rsidRDefault="003B151C" w:rsidP="00C16298">
      <w:pPr>
        <w:ind w:firstLine="708"/>
        <w:jc w:val="both"/>
      </w:pPr>
      <w:r>
        <w:t xml:space="preserve">Работа </w:t>
      </w:r>
      <w:r w:rsidR="003845CF">
        <w:t xml:space="preserve">КСП района </w:t>
      </w:r>
      <w:r>
        <w:t xml:space="preserve">велась на основании </w:t>
      </w:r>
      <w:r w:rsidR="00357995">
        <w:t xml:space="preserve">годового </w:t>
      </w:r>
      <w:r>
        <w:t>плана</w:t>
      </w:r>
      <w:r w:rsidR="00DC243F">
        <w:t xml:space="preserve">, </w:t>
      </w:r>
      <w:r w:rsidR="002803F1">
        <w:t xml:space="preserve">который разрабатывает и утверждает самостоятельно, </w:t>
      </w:r>
      <w:r w:rsidR="00DC243F">
        <w:t xml:space="preserve">в соответствии с </w:t>
      </w:r>
      <w:r w:rsidR="003647AC">
        <w:t>Положением «О контрольно-счётной палате Нижнеилимского муниципального</w:t>
      </w:r>
      <w:r w:rsidR="00BF35C6">
        <w:t xml:space="preserve"> района»</w:t>
      </w:r>
      <w:r w:rsidR="00DC243F">
        <w:t>, в рамках существующих стандартов</w:t>
      </w:r>
      <w:r w:rsidR="00CE6161">
        <w:t xml:space="preserve"> внешнего муниципального финансового контроля</w:t>
      </w:r>
      <w:r w:rsidR="00DC243F">
        <w:t>.</w:t>
      </w:r>
    </w:p>
    <w:p w:rsidR="00863D23" w:rsidRDefault="00AA6B71" w:rsidP="00863D23">
      <w:pPr>
        <w:ind w:firstLine="708"/>
        <w:jc w:val="both"/>
      </w:pPr>
      <w:r>
        <w:t>Контрольно-счётная палата Нижнеилимского муниципального</w:t>
      </w:r>
      <w:r w:rsidR="000636AB">
        <w:t xml:space="preserve"> </w:t>
      </w:r>
      <w:r>
        <w:t xml:space="preserve">района </w:t>
      </w:r>
      <w:r w:rsidR="000C2990">
        <w:t>зарегистрирована 17</w:t>
      </w:r>
      <w:r w:rsidR="000636AB">
        <w:t xml:space="preserve"> </w:t>
      </w:r>
      <w:r w:rsidR="000C2990">
        <w:t>марта</w:t>
      </w:r>
      <w:r w:rsidR="000636AB">
        <w:t xml:space="preserve"> 2011 года, в своём составе имеет </w:t>
      </w:r>
      <w:r w:rsidR="004D47BF">
        <w:t>3 штатные единицы – председатель, инспектор и консультант</w:t>
      </w:r>
      <w:r w:rsidR="005527BF">
        <w:t xml:space="preserve">. Фактически </w:t>
      </w:r>
      <w:r w:rsidR="0077277E">
        <w:t xml:space="preserve">только </w:t>
      </w:r>
      <w:r w:rsidR="005527BF">
        <w:t xml:space="preserve">с марта по декабрь 2014 года </w:t>
      </w:r>
      <w:r w:rsidR="008D5769">
        <w:t>в составе КСП района</w:t>
      </w:r>
      <w:r w:rsidR="005527BF">
        <w:t xml:space="preserve"> </w:t>
      </w:r>
      <w:r w:rsidR="0077277E">
        <w:t>работа</w:t>
      </w:r>
      <w:r w:rsidR="0038777C">
        <w:t>ло 3</w:t>
      </w:r>
      <w:r w:rsidR="005527BF">
        <w:t xml:space="preserve"> человека</w:t>
      </w:r>
      <w:r w:rsidR="00B4662A">
        <w:t>.</w:t>
      </w:r>
      <w:r w:rsidR="00B8706E">
        <w:t xml:space="preserve"> Запланированные</w:t>
      </w:r>
      <w:r w:rsidR="00B4662A">
        <w:t xml:space="preserve"> </w:t>
      </w:r>
      <w:r w:rsidR="00B8706E">
        <w:t>р</w:t>
      </w:r>
      <w:r w:rsidR="00B4662A">
        <w:t xml:space="preserve">асходы на содержание контрольно-счетной палаты в 2014 году производились в соответствии </w:t>
      </w:r>
      <w:r w:rsidR="009B5890">
        <w:t xml:space="preserve">с </w:t>
      </w:r>
      <w:r w:rsidR="000C655B">
        <w:t>утвержденной</w:t>
      </w:r>
      <w:r w:rsidR="00B4662A">
        <w:t xml:space="preserve"> смет</w:t>
      </w:r>
      <w:r w:rsidR="009B5890">
        <w:t>ой</w:t>
      </w:r>
      <w:r w:rsidR="003B151C">
        <w:t>,</w:t>
      </w:r>
      <w:r w:rsidR="00F43667">
        <w:t xml:space="preserve"> </w:t>
      </w:r>
      <w:r w:rsidR="003942AB">
        <w:t>из которых</w:t>
      </w:r>
      <w:r w:rsidR="00027079">
        <w:t xml:space="preserve"> межбюджетные трансферты, передаваемые бюджету </w:t>
      </w:r>
      <w:r w:rsidR="003251CA">
        <w:t>района из бюджетов поселений на осуществление полномочий по внешнему муниципальному финансовому контролю</w:t>
      </w:r>
      <w:r w:rsidR="00610009">
        <w:t xml:space="preserve"> </w:t>
      </w:r>
      <w:r w:rsidR="003942AB">
        <w:t xml:space="preserve">составили </w:t>
      </w:r>
      <w:r w:rsidR="006E391D">
        <w:t>660 000,00</w:t>
      </w:r>
      <w:r w:rsidR="00610009">
        <w:t xml:space="preserve"> рублей</w:t>
      </w:r>
      <w:r w:rsidR="000C40AF">
        <w:t>. По итогам 2014 года экономия бюджетных средств</w:t>
      </w:r>
      <w:r w:rsidR="00582213">
        <w:t xml:space="preserve"> на содержание КСП района составила 72 717,46 рублей.</w:t>
      </w:r>
    </w:p>
    <w:p w:rsidR="008D701C" w:rsidRDefault="008D701C" w:rsidP="008D701C">
      <w:pPr>
        <w:ind w:firstLine="708"/>
        <w:jc w:val="both"/>
      </w:pPr>
      <w:r>
        <w:t>Все запланированные мероприятия исполнены в полном объёме. В результате 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</w:t>
      </w:r>
      <w:r w:rsidR="00660FA2">
        <w:t xml:space="preserve"> по</w:t>
      </w:r>
      <w:r>
        <w:t xml:space="preserve"> эффект</w:t>
      </w:r>
      <w:r w:rsidR="00660FA2">
        <w:t>ивному</w:t>
      </w:r>
      <w:r>
        <w:t xml:space="preserve"> использовани</w:t>
      </w:r>
      <w:r w:rsidR="00660FA2">
        <w:t>ю</w:t>
      </w:r>
      <w:r>
        <w:t xml:space="preserve"> муниципальных и иных ресурсов, направленных</w:t>
      </w:r>
      <w:r w:rsidR="0084636E">
        <w:t xml:space="preserve"> на: общее образование, развитие</w:t>
      </w:r>
      <w:r w:rsidR="00EF332B">
        <w:t xml:space="preserve"> к</w:t>
      </w:r>
      <w:r w:rsidR="0084636E">
        <w:t>ультуры, повышение</w:t>
      </w:r>
      <w:r w:rsidR="00EF332B">
        <w:t xml:space="preserve"> безопасн</w:t>
      </w:r>
      <w:r w:rsidR="00660FA2">
        <w:t>ости</w:t>
      </w:r>
      <w:r w:rsidR="00EF332B">
        <w:t xml:space="preserve"> дорожного движения</w:t>
      </w:r>
      <w:r w:rsidR="0028710A">
        <w:t xml:space="preserve"> в Нижнеилимском муниципальном районе.</w:t>
      </w:r>
    </w:p>
    <w:p w:rsidR="00A8528D" w:rsidRDefault="007C517C" w:rsidP="00A8528D">
      <w:pPr>
        <w:pStyle w:val="ac"/>
        <w:ind w:left="0" w:firstLine="420"/>
        <w:jc w:val="both"/>
      </w:pPr>
      <w:r>
        <w:t>Традиционно</w:t>
      </w:r>
      <w:r w:rsidR="00523E3D">
        <w:t>,</w:t>
      </w:r>
      <w:r>
        <w:t xml:space="preserve"> финансовый контроль осуществлялся в форме контрольных и экспертно-аналитических мероприятий. Независимо от т</w:t>
      </w:r>
      <w:r w:rsidR="009B4E97">
        <w:t>ематики и объектов контроля ключ</w:t>
      </w:r>
      <w:r>
        <w:t xml:space="preserve">евой задачей </w:t>
      </w:r>
      <w:r>
        <w:lastRenderedPageBreak/>
        <w:t>каждого мероприятия ставилась оценка эффективности использования бюджетных средств и муниципальной собственности.</w:t>
      </w:r>
      <w:r w:rsidR="00A8528D" w:rsidRPr="00A8528D">
        <w:t xml:space="preserve"> </w:t>
      </w:r>
    </w:p>
    <w:p w:rsidR="007046A5" w:rsidRDefault="007046A5" w:rsidP="00A8528D">
      <w:pPr>
        <w:pStyle w:val="ac"/>
        <w:ind w:left="0" w:firstLine="420"/>
        <w:jc w:val="both"/>
      </w:pPr>
      <w:r>
        <w:t>На 2014 год в соответствии с решениями представительных органов городских и сельских поселений</w:t>
      </w:r>
      <w:r w:rsidR="00A07CF5">
        <w:t xml:space="preserve"> и </w:t>
      </w:r>
      <w:r w:rsidR="00484649">
        <w:t>Р</w:t>
      </w:r>
      <w:r w:rsidR="00A07CF5">
        <w:t>ешений Думы Нижнеилимского муниципального района были переданы полномочия контрольных органов поселений</w:t>
      </w:r>
      <w:r w:rsidR="000A341B">
        <w:rPr>
          <w:rStyle w:val="af"/>
        </w:rPr>
        <w:t xml:space="preserve"> </w:t>
      </w:r>
      <w:r w:rsidR="00EE408E">
        <w:t>контрольно-счетной палате для осуществления внешней проверки</w:t>
      </w:r>
      <w:r w:rsidR="00484649">
        <w:t xml:space="preserve"> годовой </w:t>
      </w:r>
      <w:r w:rsidR="007510F2">
        <w:t xml:space="preserve">бюджетной </w:t>
      </w:r>
      <w:r w:rsidR="00484649">
        <w:t>отчетности поселений</w:t>
      </w:r>
      <w:r w:rsidR="00E948DD">
        <w:t xml:space="preserve"> района</w:t>
      </w:r>
      <w:r w:rsidR="00484649">
        <w:t>.</w:t>
      </w:r>
    </w:p>
    <w:p w:rsidR="00484649" w:rsidRDefault="00484649" w:rsidP="00A8528D">
      <w:pPr>
        <w:pStyle w:val="ac"/>
        <w:ind w:left="0" w:firstLine="420"/>
        <w:jc w:val="both"/>
      </w:pPr>
      <w:r>
        <w:t>По результатам проверок главных администраторов бюджетных средств составлены акты, подготовлены заключения</w:t>
      </w:r>
      <w:r w:rsidR="00955EA0">
        <w:t xml:space="preserve"> на годовые отчеты об исполнении бюджетов 2013 года. Кроме того</w:t>
      </w:r>
      <w:r w:rsidR="002F4AA6">
        <w:t xml:space="preserve"> </w:t>
      </w:r>
      <w:r w:rsidR="00E4673D">
        <w:t xml:space="preserve">контрольно-счетной палатой подготовлены экспертные заключения на </w:t>
      </w:r>
      <w:r w:rsidR="003C04BB">
        <w:t>проекты бюджетов 2015 года</w:t>
      </w:r>
      <w:r w:rsidR="003711CF">
        <w:t xml:space="preserve"> 11 городских и сельских поселений. В установленном порядке акты и заключения</w:t>
      </w:r>
      <w:r w:rsidR="003835D3">
        <w:t xml:space="preserve"> были доведены до сведения </w:t>
      </w:r>
      <w:r w:rsidR="00836136">
        <w:t>депутатов</w:t>
      </w:r>
      <w:r w:rsidR="003835D3">
        <w:t xml:space="preserve"> и глав поселений.</w:t>
      </w:r>
    </w:p>
    <w:p w:rsidR="002B29BD" w:rsidRDefault="002B29BD" w:rsidP="00A8528D">
      <w:pPr>
        <w:pStyle w:val="ac"/>
        <w:ind w:left="0" w:firstLine="420"/>
        <w:jc w:val="both"/>
      </w:pPr>
      <w:r>
        <w:t xml:space="preserve">Таким </w:t>
      </w:r>
      <w:r w:rsidR="008979FB">
        <w:t>образом,</w:t>
      </w:r>
      <w:r>
        <w:t xml:space="preserve"> КСП района в 2014 году в полном объеме исполнены полномочия по внешнему финансовому контролю</w:t>
      </w:r>
      <w:r w:rsidR="00840812">
        <w:t xml:space="preserve"> в отношении бюджетов поселений, соответствующие</w:t>
      </w:r>
      <w:r w:rsidR="009F5B8E">
        <w:t xml:space="preserve"> суммы</w:t>
      </w:r>
      <w:r w:rsidR="00840812">
        <w:t xml:space="preserve"> трансфертов поступили в бюджет района </w:t>
      </w:r>
      <w:r w:rsidR="008979FB">
        <w:t>в полном объеме.</w:t>
      </w:r>
    </w:p>
    <w:p w:rsidR="00FA6200" w:rsidRDefault="002E213F" w:rsidP="00A8528D">
      <w:pPr>
        <w:pStyle w:val="ac"/>
        <w:ind w:left="0" w:firstLine="420"/>
        <w:jc w:val="both"/>
      </w:pPr>
      <w:r>
        <w:t>Всего в 2014 году проведено 8</w:t>
      </w:r>
      <w:r w:rsidR="00FA6200">
        <w:t>5 мероприятий, в целом проверками</w:t>
      </w:r>
      <w:r w:rsidR="00DF6540">
        <w:t xml:space="preserve"> и аналитическими обследованиями были охвачены бюджетные средства в сумме </w:t>
      </w:r>
      <w:r w:rsidR="006C7855">
        <w:t>1 650 278</w:t>
      </w:r>
      <w:r w:rsidR="00DF6540">
        <w:t xml:space="preserve"> тыс. рублей</w:t>
      </w:r>
      <w:r w:rsidR="00B23F8B">
        <w:t>.</w:t>
      </w:r>
    </w:p>
    <w:p w:rsidR="00B375FB" w:rsidRDefault="00B375FB" w:rsidP="00A8528D">
      <w:pPr>
        <w:pStyle w:val="ac"/>
        <w:ind w:left="0" w:firstLine="420"/>
        <w:jc w:val="both"/>
      </w:pPr>
      <w:r>
        <w:t>Контрольные экспертно-аналитические мероприятия, проводимые кон</w:t>
      </w:r>
      <w:r w:rsidR="00B23F8B">
        <w:t>т</w:t>
      </w:r>
      <w:r>
        <w:t>рольно-счетной палатой</w:t>
      </w:r>
      <w:r w:rsidR="009D30AA">
        <w:t>, показали, что подавляющее больш</w:t>
      </w:r>
      <w:r w:rsidR="00FA6200">
        <w:t>и</w:t>
      </w:r>
      <w:r w:rsidR="009D30AA">
        <w:t>н</w:t>
      </w:r>
      <w:r w:rsidR="0084636E">
        <w:t>ство бюджетных средств используе</w:t>
      </w:r>
      <w:r w:rsidR="009D30AA">
        <w:t>тся</w:t>
      </w:r>
      <w:r w:rsidR="006B5161">
        <w:t xml:space="preserve"> бюджетополучателями на законных основаниях, без нарушений, эффективно, по целевому назначению.</w:t>
      </w:r>
    </w:p>
    <w:p w:rsidR="00920E53" w:rsidRDefault="00920E53" w:rsidP="00A8528D">
      <w:pPr>
        <w:pStyle w:val="ac"/>
        <w:ind w:left="0" w:firstLine="420"/>
        <w:jc w:val="both"/>
      </w:pPr>
      <w:r>
        <w:t xml:space="preserve">Вместе </w:t>
      </w:r>
      <w:r w:rsidR="005F7C6B">
        <w:t>с тем</w:t>
      </w:r>
      <w:r w:rsidR="004F11B2">
        <w:t>,</w:t>
      </w:r>
      <w:r w:rsidR="005F7C6B">
        <w:t xml:space="preserve"> </w:t>
      </w:r>
      <w:r>
        <w:t>некоторые учреждения района ещ</w:t>
      </w:r>
      <w:r w:rsidR="003E45AC">
        <w:t>ё допускают нарушения бюджетного законодательства.</w:t>
      </w:r>
    </w:p>
    <w:p w:rsidR="00DA7698" w:rsidRDefault="00DA7698" w:rsidP="00A8528D">
      <w:pPr>
        <w:pStyle w:val="ac"/>
        <w:ind w:left="0" w:firstLine="420"/>
        <w:jc w:val="both"/>
      </w:pPr>
      <w:r>
        <w:t>Недостаточный контроль со стороны</w:t>
      </w:r>
      <w:r w:rsidR="003D48B0">
        <w:t xml:space="preserve"> муниципальных</w:t>
      </w:r>
      <w:r w:rsidR="002B2359">
        <w:t xml:space="preserve"> образований,</w:t>
      </w:r>
      <w:r>
        <w:t xml:space="preserve"> учредителей и главных распорядителей бюджетных средств за деятельностью </w:t>
      </w:r>
      <w:r w:rsidR="00273D02">
        <w:t>подведомственных</w:t>
      </w:r>
      <w:r w:rsidR="00FF5900">
        <w:t xml:space="preserve"> учреждений ведёт к нарушению бюджетного законодательства </w:t>
      </w:r>
      <w:r w:rsidR="000A775C">
        <w:t>в части денежных расчётов</w:t>
      </w:r>
      <w:r w:rsidR="007666CB">
        <w:t xml:space="preserve"> использования</w:t>
      </w:r>
      <w:r w:rsidR="001C4F48">
        <w:t xml:space="preserve"> бюджетных средств на оплату работ и услуг</w:t>
      </w:r>
      <w:r w:rsidR="007666CB">
        <w:t>, несоблюдения</w:t>
      </w:r>
      <w:r w:rsidR="00440866">
        <w:t xml:space="preserve"> требований государственной регистрации прав собственности,</w:t>
      </w:r>
      <w:r w:rsidR="00F4121F">
        <w:t xml:space="preserve"> неэффективное управление объектами муниципальной собственности</w:t>
      </w:r>
      <w:r w:rsidR="00502753">
        <w:t xml:space="preserve">, нарушения порядка </w:t>
      </w:r>
      <w:r w:rsidR="003D48B0">
        <w:t>ведения Реестра муниципального имущества.</w:t>
      </w:r>
    </w:p>
    <w:p w:rsidR="00BC610E" w:rsidRDefault="00BC610E" w:rsidP="00A8528D">
      <w:pPr>
        <w:pStyle w:val="ac"/>
        <w:ind w:left="0" w:firstLine="420"/>
        <w:jc w:val="both"/>
      </w:pPr>
      <w:r>
        <w:t xml:space="preserve">Выявленные </w:t>
      </w:r>
      <w:r w:rsidR="0035670C">
        <w:t xml:space="preserve">нарушения и </w:t>
      </w:r>
      <w:r>
        <w:t>недостатки</w:t>
      </w:r>
      <w:r w:rsidR="0035670C">
        <w:t xml:space="preserve"> выразились в:</w:t>
      </w:r>
    </w:p>
    <w:p w:rsidR="0035670C" w:rsidRDefault="00C742F8" w:rsidP="00E42A1C">
      <w:pPr>
        <w:pStyle w:val="ac"/>
        <w:ind w:left="0"/>
        <w:jc w:val="both"/>
      </w:pPr>
      <w:r>
        <w:t>- неэффективном</w:t>
      </w:r>
      <w:r w:rsidR="000A3379">
        <w:t xml:space="preserve"> использовании</w:t>
      </w:r>
      <w:r w:rsidR="0035670C">
        <w:t xml:space="preserve"> бюджетных средств на </w:t>
      </w:r>
      <w:r w:rsidR="00717B5F">
        <w:t>сумму 13 501 тыс. рублей;</w:t>
      </w:r>
    </w:p>
    <w:p w:rsidR="00461442" w:rsidRDefault="00461442" w:rsidP="00E42A1C">
      <w:pPr>
        <w:pStyle w:val="ac"/>
        <w:ind w:left="0"/>
        <w:jc w:val="both"/>
      </w:pPr>
      <w:r>
        <w:t xml:space="preserve">- </w:t>
      </w:r>
      <w:r w:rsidR="000A3379">
        <w:t>оплате</w:t>
      </w:r>
      <w:r>
        <w:t xml:space="preserve"> невыполненных работ на сумму </w:t>
      </w:r>
      <w:r w:rsidR="002323A3">
        <w:t>1 564, 57 тыс. рублей,</w:t>
      </w:r>
    </w:p>
    <w:p w:rsidR="002323A3" w:rsidRDefault="002323A3" w:rsidP="00E42A1C">
      <w:pPr>
        <w:pStyle w:val="ac"/>
        <w:ind w:left="0"/>
        <w:jc w:val="both"/>
      </w:pPr>
      <w:r>
        <w:t>-</w:t>
      </w:r>
      <w:r w:rsidR="002E0EB1">
        <w:t xml:space="preserve"> </w:t>
      </w:r>
      <w:r w:rsidR="000A3379">
        <w:t>нарушений</w:t>
      </w:r>
      <w:r>
        <w:t xml:space="preserve"> по ведению бухгалтерского учёта</w:t>
      </w:r>
      <w:r w:rsidR="00A41044">
        <w:t xml:space="preserve"> на сумму 2 220 тыс. рублей</w:t>
      </w:r>
      <w:r w:rsidR="006432DB">
        <w:t>,</w:t>
      </w:r>
    </w:p>
    <w:p w:rsidR="006432DB" w:rsidRDefault="000A3379" w:rsidP="00E42A1C">
      <w:pPr>
        <w:pStyle w:val="ac"/>
        <w:ind w:left="0"/>
        <w:jc w:val="both"/>
      </w:pPr>
      <w:r>
        <w:t>- нецелевом использовании</w:t>
      </w:r>
      <w:r w:rsidR="006432DB">
        <w:t xml:space="preserve"> бюджетных средств на сумму 34,0 тыс.</w:t>
      </w:r>
      <w:r w:rsidR="002E4F4B">
        <w:t xml:space="preserve"> </w:t>
      </w:r>
      <w:r w:rsidR="006432DB">
        <w:t>рублей</w:t>
      </w:r>
      <w:r w:rsidR="002E4F4B">
        <w:t xml:space="preserve">, </w:t>
      </w:r>
    </w:p>
    <w:p w:rsidR="002E4F4B" w:rsidRDefault="002E4F4B" w:rsidP="00E42A1C">
      <w:pPr>
        <w:pStyle w:val="ac"/>
        <w:ind w:left="0"/>
        <w:jc w:val="both"/>
      </w:pPr>
      <w:r>
        <w:t>-</w:t>
      </w:r>
      <w:r w:rsidR="0018311F">
        <w:t xml:space="preserve"> п</w:t>
      </w:r>
      <w:r w:rsidR="009264E9">
        <w:t>отери</w:t>
      </w:r>
      <w:r w:rsidR="007D2721">
        <w:t xml:space="preserve"> бюджетов, </w:t>
      </w:r>
      <w:r w:rsidR="00AC1F15">
        <w:t xml:space="preserve">из-за некачественного </w:t>
      </w:r>
      <w:r w:rsidR="007251C4">
        <w:t xml:space="preserve">проведения процедур </w:t>
      </w:r>
      <w:r w:rsidR="00FF6107">
        <w:t xml:space="preserve">муниципальных </w:t>
      </w:r>
      <w:r w:rsidR="007251C4">
        <w:t>закупок</w:t>
      </w:r>
      <w:r w:rsidR="0043788C">
        <w:t xml:space="preserve"> </w:t>
      </w:r>
      <w:r w:rsidR="009264E9">
        <w:t xml:space="preserve">на сумму 179 402,68 </w:t>
      </w:r>
      <w:r w:rsidR="00FF6107">
        <w:t xml:space="preserve"> рублей.</w:t>
      </w:r>
    </w:p>
    <w:p w:rsidR="00E72EC5" w:rsidRDefault="003137D4" w:rsidP="003137D4">
      <w:pPr>
        <w:ind w:firstLine="708"/>
        <w:jc w:val="both"/>
      </w:pPr>
      <w:r>
        <w:t xml:space="preserve">Деятельность КСП района в 2014 году строилась по пути организации взаимодействия с администрацией муниципального образования «Нижнеилимский район» и правоохранительных органов, а также своевременного обмена информацией. Результаты мероприятий представлялись в депутатскую комиссию по контрольной деятельности Думы района, мэру муниципального образования «Нижнеилимский район», руководителям департаментов, отделов и муниципальных учреждений администрации Нижнеилимского муниципального района. Материалы всех проверок за 2014 год представлены </w:t>
      </w:r>
      <w:r w:rsidR="009264E9">
        <w:t xml:space="preserve">в </w:t>
      </w:r>
      <w:r>
        <w:t>прокуратуру Нижнеилимского района.</w:t>
      </w:r>
      <w:r w:rsidR="00126C40">
        <w:t xml:space="preserve"> </w:t>
      </w:r>
    </w:p>
    <w:p w:rsidR="003137D4" w:rsidRDefault="006D19E8" w:rsidP="003137D4">
      <w:pPr>
        <w:ind w:firstLine="708"/>
        <w:jc w:val="both"/>
      </w:pPr>
      <w:r>
        <w:t xml:space="preserve">В целях обеспечения защиты </w:t>
      </w:r>
      <w:r w:rsidR="006B3C01">
        <w:t>государственных и общественных интересов от преступных посягательств в финансово-бюджетной сфере</w:t>
      </w:r>
      <w:r w:rsidR="00126C40">
        <w:t xml:space="preserve"> 3 июля 2014 года заключено Соглашение</w:t>
      </w:r>
      <w:r w:rsidR="008F6AAD">
        <w:t xml:space="preserve"> о </w:t>
      </w:r>
      <w:r w:rsidR="00ED4AC4">
        <w:t>порядке взаимодействия</w:t>
      </w:r>
      <w:r w:rsidR="008F6AAD">
        <w:t xml:space="preserve"> Следственного комитета Российской Федерации по Иркутской области и Контрольно-счётной палаты</w:t>
      </w:r>
      <w:r w:rsidR="00695BC2">
        <w:t xml:space="preserve"> Нижнеилимского муниципального района.</w:t>
      </w:r>
      <w:r w:rsidR="00ED4AC4">
        <w:t xml:space="preserve"> Соглашение предусматривает взаимное</w:t>
      </w:r>
      <w:r w:rsidR="00236DBD">
        <w:t xml:space="preserve"> оказание правовой и экспертной помощи, обмен материалами проверок использования средств бюджета </w:t>
      </w:r>
      <w:r w:rsidR="00321E52">
        <w:t xml:space="preserve">Нижнеилимского </w:t>
      </w:r>
      <w:r w:rsidR="00236DBD">
        <w:t>района</w:t>
      </w:r>
      <w:r w:rsidR="00321E52">
        <w:t>.</w:t>
      </w:r>
    </w:p>
    <w:p w:rsidR="00A8528D" w:rsidRDefault="00A8528D" w:rsidP="00A37884">
      <w:pPr>
        <w:ind w:firstLine="708"/>
        <w:jc w:val="both"/>
      </w:pPr>
      <w:r>
        <w:t>В рамках экспертно-аналитич</w:t>
      </w:r>
      <w:r w:rsidR="00BB191B">
        <w:t>еской деятельности проведено 7</w:t>
      </w:r>
      <w:r w:rsidR="00447F40">
        <w:t>2</w:t>
      </w:r>
      <w:r>
        <w:t xml:space="preserve"> экспертизы, в то</w:t>
      </w:r>
      <w:r w:rsidR="00BB191B">
        <w:t>м числе подготовлено 7</w:t>
      </w:r>
      <w:r w:rsidR="00447F40">
        <w:t>2</w:t>
      </w:r>
      <w:r w:rsidR="0018311F">
        <w:t xml:space="preserve"> заключения</w:t>
      </w:r>
      <w:r>
        <w:t xml:space="preserve"> на проекты нормативно-правовых актов органов местного самоуправл</w:t>
      </w:r>
      <w:r w:rsidR="00807056">
        <w:t>ения. В их числе, прежде всего,</w:t>
      </w:r>
      <w:r>
        <w:t xml:space="preserve"> на годовой отчёт об исполнении бюджета </w:t>
      </w:r>
      <w:r w:rsidR="005C4D1F">
        <w:t>МО «Нижнеилимский район» за 2013</w:t>
      </w:r>
      <w:r>
        <w:t xml:space="preserve"> год, о внесении изменений в бюджет муниципального образования «Ниж</w:t>
      </w:r>
      <w:r w:rsidR="005C4D1F">
        <w:t>неилимский район» в течение 2014</w:t>
      </w:r>
      <w:r>
        <w:t xml:space="preserve"> года. Кроме того проводилась экспертиза по </w:t>
      </w:r>
      <w:r>
        <w:lastRenderedPageBreak/>
        <w:t>вопросам передачи в собственность муниципального имущества Нижнеилимского района городским и сельским поселениям, общественным и и</w:t>
      </w:r>
      <w:r w:rsidR="006D67A9">
        <w:t>ным организациям,  расположенным</w:t>
      </w:r>
      <w:r>
        <w:t xml:space="preserve"> на территории района, а также по другим вопросам в </w:t>
      </w:r>
      <w:r w:rsidR="00C90362">
        <w:t>пределах компетенции</w:t>
      </w:r>
      <w:r>
        <w:t xml:space="preserve"> КСП</w:t>
      </w:r>
      <w:r w:rsidR="005C4D1F">
        <w:t xml:space="preserve"> района</w:t>
      </w:r>
      <w:r>
        <w:t>.</w:t>
      </w:r>
    </w:p>
    <w:p w:rsidR="00A8528D" w:rsidRDefault="00A8528D" w:rsidP="00A8528D">
      <w:pPr>
        <w:ind w:firstLine="708"/>
        <w:jc w:val="both"/>
      </w:pPr>
      <w:r>
        <w:t>Все заключения своевременно направлялись в районную Думу для использования при принятии соответствующих решений. Экс</w:t>
      </w:r>
      <w:r w:rsidR="00447F40">
        <w:t xml:space="preserve">пертными заключениями внесено </w:t>
      </w:r>
      <w:r w:rsidR="0070649D">
        <w:t>17</w:t>
      </w:r>
      <w:r>
        <w:t xml:space="preserve"> предложени</w:t>
      </w:r>
      <w:r w:rsidR="00447F40">
        <w:t>й</w:t>
      </w:r>
      <w:r>
        <w:t>, из н</w:t>
      </w:r>
      <w:r w:rsidR="0070649D">
        <w:t>их при принятии решений учтено 17</w:t>
      </w:r>
      <w:r w:rsidR="00447F40">
        <w:t>, или 10</w:t>
      </w:r>
      <w:r>
        <w:t>0%. Это свидетельствует о развитии экспертно-аналитического направления деятельности КСП.</w:t>
      </w:r>
    </w:p>
    <w:p w:rsidR="007C517C" w:rsidRDefault="00A8528D" w:rsidP="008D701C">
      <w:pPr>
        <w:ind w:firstLine="708"/>
        <w:jc w:val="both"/>
      </w:pPr>
      <w:r>
        <w:t>По-прежнему</w:t>
      </w:r>
      <w:r w:rsidR="00342185">
        <w:t xml:space="preserve">, </w:t>
      </w:r>
      <w:r>
        <w:t>приоритетным направлением остаётся контрольная деятельность Контрольно-счётной палаты Нижнеилимского муниципального района. В отчётном периоде пров</w:t>
      </w:r>
      <w:r w:rsidR="00C159A8">
        <w:t>едено</w:t>
      </w:r>
      <w:r w:rsidR="00913CCD">
        <w:t xml:space="preserve"> </w:t>
      </w:r>
      <w:r w:rsidR="00F81AE7">
        <w:t>13</w:t>
      </w:r>
      <w:r w:rsidR="00C159A8">
        <w:t xml:space="preserve"> контрольных меропри</w:t>
      </w:r>
      <w:r w:rsidR="00447F40">
        <w:t>ятий, в том числе  с выездом в</w:t>
      </w:r>
      <w:r w:rsidR="009264E9">
        <w:t xml:space="preserve"> </w:t>
      </w:r>
      <w:r w:rsidR="00962AA5">
        <w:t>11</w:t>
      </w:r>
      <w:r w:rsidR="00C159A8">
        <w:t xml:space="preserve"> муниципальных образовани</w:t>
      </w:r>
      <w:r w:rsidR="00447F40">
        <w:t>я</w:t>
      </w:r>
      <w:r w:rsidR="00C159A8">
        <w:t xml:space="preserve"> района.</w:t>
      </w:r>
      <w:r w:rsidR="00AD628B">
        <w:t xml:space="preserve"> В процессе проверок</w:t>
      </w:r>
      <w:r>
        <w:t xml:space="preserve"> охваче</w:t>
      </w:r>
      <w:r w:rsidR="00953F4C">
        <w:t>ны 22</w:t>
      </w:r>
      <w:r w:rsidR="00AD628B">
        <w:t xml:space="preserve"> объект</w:t>
      </w:r>
      <w:r w:rsidR="00953F4C">
        <w:t>а</w:t>
      </w:r>
      <w:r w:rsidR="00AD628B">
        <w:t xml:space="preserve"> контроля</w:t>
      </w:r>
      <w:r w:rsidR="00447F40">
        <w:t xml:space="preserve">, из них </w:t>
      </w:r>
      <w:r w:rsidR="006A0A97">
        <w:t>12</w:t>
      </w:r>
      <w:r>
        <w:t xml:space="preserve"> о</w:t>
      </w:r>
      <w:r w:rsidR="00E6430A">
        <w:t>рганов</w:t>
      </w:r>
      <w:r w:rsidR="00FE78DE">
        <w:t xml:space="preserve"> местного самоуправления, </w:t>
      </w:r>
      <w:r w:rsidR="008677FA">
        <w:t>4</w:t>
      </w:r>
      <w:r>
        <w:t xml:space="preserve"> </w:t>
      </w:r>
      <w:r w:rsidR="006A0A97">
        <w:t>казённых и бюджетных учреждений.</w:t>
      </w:r>
      <w:r>
        <w:t xml:space="preserve"> </w:t>
      </w:r>
      <w:r w:rsidR="001F384B">
        <w:t>В соответствии с</w:t>
      </w:r>
      <w:r w:rsidR="00193F98">
        <w:t xml:space="preserve"> Соглашением </w:t>
      </w:r>
      <w:r w:rsidR="001F384B">
        <w:t xml:space="preserve">от 20 февраля 2012 года </w:t>
      </w:r>
      <w:r w:rsidR="00193F98">
        <w:t>о</w:t>
      </w:r>
      <w:r w:rsidR="001F384B">
        <w:t xml:space="preserve"> порядке взаимодействия</w:t>
      </w:r>
      <w:r w:rsidR="00193F98">
        <w:t xml:space="preserve"> с прокуратурой </w:t>
      </w:r>
      <w:r w:rsidR="00333ED5">
        <w:t xml:space="preserve">Нижнеилимского </w:t>
      </w:r>
      <w:r w:rsidR="00193F98">
        <w:t>района на основании</w:t>
      </w:r>
      <w:r w:rsidR="001F384B">
        <w:t xml:space="preserve"> представленных</w:t>
      </w:r>
      <w:r w:rsidR="00193F98">
        <w:t xml:space="preserve"> отчё</w:t>
      </w:r>
      <w:r w:rsidR="00333ED5">
        <w:t>тов КСП за 201</w:t>
      </w:r>
      <w:r w:rsidR="00775713">
        <w:t>4</w:t>
      </w:r>
      <w:r w:rsidR="00333ED5">
        <w:t xml:space="preserve"> год прокурором</w:t>
      </w:r>
      <w:r w:rsidR="00193F98">
        <w:t xml:space="preserve"> района в адрес мэра Нижнеилимского муниципального района внесен</w:t>
      </w:r>
      <w:r w:rsidR="00E41A28">
        <w:t>ы</w:t>
      </w:r>
      <w:r w:rsidR="00193F98">
        <w:t xml:space="preserve"> представлени</w:t>
      </w:r>
      <w:r w:rsidR="00E41A28">
        <w:t>я, по результатам рассмотрения которых, 2 должностных лица привлечены к дисциплинарной ответственности, ещё по двум представлениям прокуратуры в адрес муниципальных учреждений материалы находятся на рассмотрении объектов контроля.</w:t>
      </w:r>
    </w:p>
    <w:p w:rsidR="006D67A9" w:rsidRDefault="00A706D5" w:rsidP="008D701C">
      <w:pPr>
        <w:ind w:firstLine="708"/>
        <w:jc w:val="both"/>
      </w:pPr>
      <w:r>
        <w:t>В</w:t>
      </w:r>
      <w:r w:rsidR="00AF327D">
        <w:t xml:space="preserve"> соответствии с требованиями ст.</w:t>
      </w:r>
      <w:r w:rsidR="009264E9">
        <w:t xml:space="preserve"> </w:t>
      </w:r>
      <w:r w:rsidR="00AF327D">
        <w:t>264.4 Бюджетного кодек</w:t>
      </w:r>
      <w:r>
        <w:t xml:space="preserve">са Российской Федерации </w:t>
      </w:r>
      <w:r w:rsidR="00E6430A">
        <w:t xml:space="preserve"> согласно заключённым Соглашениям</w:t>
      </w:r>
      <w:r w:rsidR="00AF327D">
        <w:t xml:space="preserve"> о передаче </w:t>
      </w:r>
      <w:r>
        <w:t xml:space="preserve">КСП района </w:t>
      </w:r>
      <w:r w:rsidR="00AF327D">
        <w:t>полномочий по осуществлению внешнег</w:t>
      </w:r>
      <w:r w:rsidR="00357C9C">
        <w:t>о муниципального финансового контроля</w:t>
      </w:r>
      <w:r>
        <w:t xml:space="preserve"> в части осуществления внешней проверки годового отчёта об исполнении б</w:t>
      </w:r>
      <w:r w:rsidR="00A94034">
        <w:t>юджета поселений</w:t>
      </w:r>
      <w:r w:rsidR="00C443FD">
        <w:t xml:space="preserve"> в отчётном 2014</w:t>
      </w:r>
      <w:r>
        <w:t xml:space="preserve"> году </w:t>
      </w:r>
      <w:r w:rsidR="00AF327D">
        <w:t xml:space="preserve"> КСП района осуществила</w:t>
      </w:r>
      <w:r w:rsidR="00333ED5">
        <w:t xml:space="preserve"> плановую</w:t>
      </w:r>
      <w:r w:rsidR="00AF327D">
        <w:t xml:space="preserve"> внешнюю про</w:t>
      </w:r>
      <w:r w:rsidR="00A15572">
        <w:t>верку исполнения бюджета за 2013</w:t>
      </w:r>
      <w:r w:rsidR="00AF327D">
        <w:t xml:space="preserve"> год в </w:t>
      </w:r>
      <w:r w:rsidR="00CF05A3">
        <w:t>16</w:t>
      </w:r>
      <w:r w:rsidR="00AF327D">
        <w:t xml:space="preserve"> городских и сельских поселениях Нижнеилимского района.</w:t>
      </w:r>
      <w:r w:rsidR="00333ED5">
        <w:t xml:space="preserve"> </w:t>
      </w:r>
    </w:p>
    <w:p w:rsidR="00AE7618" w:rsidRDefault="006D67A9" w:rsidP="008D701C">
      <w:pPr>
        <w:ind w:firstLine="708"/>
        <w:jc w:val="both"/>
      </w:pPr>
      <w:r>
        <w:t>Заключения о результатах внешних проверок годовых отчётов об исполнении местных бюджетов подготовлены КСП в сроки, установленные БК РФ и направлены в соответствующие муниципальные образования</w:t>
      </w:r>
      <w:r w:rsidR="00AE7618">
        <w:t>.</w:t>
      </w:r>
    </w:p>
    <w:p w:rsidR="00DE25FB" w:rsidRDefault="00AE7618" w:rsidP="008D701C">
      <w:pPr>
        <w:ind w:firstLine="708"/>
        <w:jc w:val="both"/>
      </w:pPr>
      <w:r>
        <w:t xml:space="preserve">Общая сумма доходов </w:t>
      </w:r>
      <w:r w:rsidR="007A1205">
        <w:t xml:space="preserve">в </w:t>
      </w:r>
      <w:r>
        <w:t>проверенных муниципальных образовани</w:t>
      </w:r>
      <w:r w:rsidR="007A1205">
        <w:t>ях</w:t>
      </w:r>
      <w:r>
        <w:t xml:space="preserve"> составила </w:t>
      </w:r>
      <w:r w:rsidR="00A55E5B">
        <w:t>296 267</w:t>
      </w:r>
      <w:r>
        <w:t xml:space="preserve"> тыс. рублей, сумма расходов – </w:t>
      </w:r>
      <w:r w:rsidR="00A55E5B">
        <w:t>274 696</w:t>
      </w:r>
      <w:r>
        <w:t xml:space="preserve"> тыс. рублей. </w:t>
      </w:r>
      <w:r w:rsidR="00020D48">
        <w:t>В результате внешних проверок годовых отчётов об исполнении бюджетов нарушения выявлены</w:t>
      </w:r>
      <w:r w:rsidR="00C72785">
        <w:t xml:space="preserve"> в 11 муниципальных образованиях</w:t>
      </w:r>
      <w:r w:rsidR="00DF63F6">
        <w:t>.</w:t>
      </w:r>
    </w:p>
    <w:p w:rsidR="00E93AA4" w:rsidRDefault="007A1205" w:rsidP="008D701C">
      <w:pPr>
        <w:ind w:firstLine="708"/>
        <w:jc w:val="both"/>
      </w:pPr>
      <w:r>
        <w:t xml:space="preserve"> В структуре </w:t>
      </w:r>
      <w:r w:rsidR="00B92931">
        <w:t xml:space="preserve">расходов бюджетов муниципальных образований наибольший удельный вес занимают расходы по разделу «Общегосударственные расходы» - </w:t>
      </w:r>
      <w:r w:rsidR="00DF63F6">
        <w:t>116 787 тыс. рублей или 42,5</w:t>
      </w:r>
      <w:r w:rsidR="00B92931">
        <w:t>% всех расходов годового бюджета. Доля безвозмездных поступлений в д</w:t>
      </w:r>
      <w:r w:rsidR="00A075D1">
        <w:t>оходах бюджетов поселений в 2013</w:t>
      </w:r>
      <w:r w:rsidR="00B92931">
        <w:t xml:space="preserve"> году составила от 70 до 97%. Высокий уровень межбюджетных трансфертов в доходах местных бюджетов предопределяет дополнительные требования к бюджетному процессу в муниципальных образованиях. </w:t>
      </w:r>
    </w:p>
    <w:p w:rsidR="00DD566D" w:rsidRDefault="00B92931" w:rsidP="008D701C">
      <w:pPr>
        <w:ind w:firstLine="708"/>
        <w:jc w:val="both"/>
      </w:pPr>
      <w:r>
        <w:t>По итогам внешних про</w:t>
      </w:r>
      <w:r w:rsidR="00DD566D">
        <w:t>верок КСП</w:t>
      </w:r>
      <w:r w:rsidR="008E0518">
        <w:t xml:space="preserve"> района</w:t>
      </w:r>
      <w:r w:rsidR="00DD566D">
        <w:t xml:space="preserve"> установлено следующее:</w:t>
      </w:r>
    </w:p>
    <w:p w:rsidR="00471831" w:rsidRDefault="00DD566D" w:rsidP="00DD566D">
      <w:pPr>
        <w:jc w:val="both"/>
      </w:pPr>
      <w:r>
        <w:t xml:space="preserve">- </w:t>
      </w:r>
      <w:r w:rsidR="00B92931">
        <w:t>орг</w:t>
      </w:r>
      <w:r w:rsidR="001B1A45">
        <w:t>анами местного самоуправления</w:t>
      </w:r>
      <w:r w:rsidR="008820A3">
        <w:t xml:space="preserve"> отдельных</w:t>
      </w:r>
      <w:r w:rsidR="001B1A45">
        <w:t xml:space="preserve"> муниципальных образований</w:t>
      </w:r>
      <w:r w:rsidR="00A075D1">
        <w:t xml:space="preserve"> Нижнеилимского района </w:t>
      </w:r>
      <w:r w:rsidR="00274CA7">
        <w:t xml:space="preserve">Соцгородское СП, Брусничное СП, Видимское  ГП, Хребтовское ГП </w:t>
      </w:r>
      <w:r w:rsidR="00A075D1">
        <w:t xml:space="preserve"> в 2013</w:t>
      </w:r>
      <w:r w:rsidR="00B92931">
        <w:t xml:space="preserve"> году бюджетный процесс нередко осуществлялся с нарушением норм Бюджетного кодекса Российской Федерации</w:t>
      </w:r>
      <w:r w:rsidR="009738D9">
        <w:t xml:space="preserve"> (ст.264.2), положений Инструкции 191</w:t>
      </w:r>
      <w:r w:rsidR="007C6A93">
        <w:t>н</w:t>
      </w:r>
      <w:r>
        <w:t xml:space="preserve"> </w:t>
      </w:r>
      <w:r w:rsidR="00F7117A">
        <w:t>от 28.12.2010 г. «О порядке составления и представления годовой, квартальной и месячной отчётности об исполнении бюджетов бюджетной системы РФ»</w:t>
      </w:r>
      <w:r w:rsidR="00274CA7">
        <w:t>.</w:t>
      </w:r>
      <w:r>
        <w:t xml:space="preserve"> </w:t>
      </w:r>
    </w:p>
    <w:p w:rsidR="0085495D" w:rsidRDefault="008C04EA" w:rsidP="00DD566D">
      <w:pPr>
        <w:jc w:val="both"/>
      </w:pPr>
      <w:r>
        <w:t>-</w:t>
      </w:r>
      <w:r w:rsidR="00471831">
        <w:t xml:space="preserve"> нарушение Порядка составления, утверждения и ведения </w:t>
      </w:r>
      <w:r w:rsidR="00761BA4">
        <w:t>бюджетных смет казенных учреждений</w:t>
      </w:r>
      <w:r w:rsidR="00B52168">
        <w:t>,</w:t>
      </w:r>
      <w:r w:rsidR="00761BA4">
        <w:t xml:space="preserve"> объемы сметных назначений не соответству</w:t>
      </w:r>
      <w:r w:rsidR="003A1675">
        <w:t xml:space="preserve">ют утвержденным лимитам бюджетных обязательств (Янгелевское ГП, </w:t>
      </w:r>
      <w:r w:rsidR="00CC3858">
        <w:t>Шестаковское ГП)</w:t>
      </w:r>
      <w:r>
        <w:t>;</w:t>
      </w:r>
    </w:p>
    <w:p w:rsidR="00FB6F29" w:rsidRDefault="008C04EA" w:rsidP="00FB6F29">
      <w:pPr>
        <w:jc w:val="both"/>
      </w:pPr>
      <w:r>
        <w:t xml:space="preserve">- </w:t>
      </w:r>
      <w:r w:rsidR="00DE2FB4">
        <w:t>несоблюдение принципа эффективности использования бюджетных средств (Новоигирменское ГП).</w:t>
      </w:r>
    </w:p>
    <w:p w:rsidR="00DE25FB" w:rsidRDefault="00DE25FB" w:rsidP="00C96919">
      <w:pPr>
        <w:ind w:firstLine="708"/>
        <w:jc w:val="both"/>
      </w:pPr>
      <w:r>
        <w:t>Внешней проверкой КСП установлено, что почти во всех муниципалитетах района имеется задолженность по неналоговым доходам. Так, сумма задолженности по арендной плате за земельные уча</w:t>
      </w:r>
      <w:r w:rsidR="005C35DF">
        <w:t>стки, по состоянию на 01.01.2014</w:t>
      </w:r>
      <w:r>
        <w:t>г. составила 905,5 тыс. рублей.</w:t>
      </w:r>
    </w:p>
    <w:p w:rsidR="008820A3" w:rsidRDefault="008820A3" w:rsidP="005C35DF">
      <w:pPr>
        <w:ind w:firstLine="708"/>
        <w:jc w:val="both"/>
      </w:pPr>
      <w:r>
        <w:t xml:space="preserve">По результатам проведённых внешних проверок органам местного самоуправления района Контрольно-счётной палатой Нижнеилимского муниципального района были даны предложения </w:t>
      </w:r>
      <w:r>
        <w:lastRenderedPageBreak/>
        <w:t xml:space="preserve">по оптимизации </w:t>
      </w:r>
      <w:r w:rsidR="0020662C">
        <w:t>исполнения бюджета</w:t>
      </w:r>
      <w:r w:rsidR="00824A3A">
        <w:t xml:space="preserve"> и устранению выявленных нарушений.</w:t>
      </w:r>
      <w:r w:rsidR="00F33FD3">
        <w:t xml:space="preserve"> В течение отчетного года контрольно-счетная палата  трижды принимала участие в</w:t>
      </w:r>
      <w:r w:rsidR="00A1221C">
        <w:t xml:space="preserve"> </w:t>
      </w:r>
      <w:r w:rsidR="0011665D">
        <w:t xml:space="preserve">судебных </w:t>
      </w:r>
      <w:r w:rsidR="00A1221C">
        <w:t>заседаниях</w:t>
      </w:r>
      <w:r w:rsidR="0011665D">
        <w:t>, по вопросам</w:t>
      </w:r>
      <w:r w:rsidR="00A150EF">
        <w:t xml:space="preserve"> </w:t>
      </w:r>
      <w:r w:rsidR="00D23F80">
        <w:t xml:space="preserve">отчета </w:t>
      </w:r>
      <w:r w:rsidR="00E22D5D">
        <w:t>об исполнении бюджета Новоигирми</w:t>
      </w:r>
      <w:r w:rsidR="00D23F80">
        <w:t xml:space="preserve">нского городского поселения. </w:t>
      </w:r>
      <w:r w:rsidR="00E83798">
        <w:t xml:space="preserve">Данное гражданское дело возникло по заявлению прокурора Нижнеилимского района </w:t>
      </w:r>
      <w:r w:rsidR="00E22D5D">
        <w:t>к Думе Новоигирми</w:t>
      </w:r>
      <w:r w:rsidR="000A02A7">
        <w:t>нского городского поселения</w:t>
      </w:r>
      <w:r w:rsidR="00E22D5D">
        <w:t xml:space="preserve">, выразившееся в отклонении отчета </w:t>
      </w:r>
      <w:r w:rsidR="0020712A">
        <w:t>об исполнении бюджета поселения</w:t>
      </w:r>
      <w:r w:rsidR="00C40A6E">
        <w:t xml:space="preserve"> за 2013 год</w:t>
      </w:r>
      <w:r w:rsidR="0020712A">
        <w:t>.</w:t>
      </w:r>
      <w:r w:rsidR="00604656">
        <w:t xml:space="preserve"> КСП района в качестве третьего лица представляла </w:t>
      </w:r>
      <w:r w:rsidR="0039316A">
        <w:t>материалы</w:t>
      </w:r>
      <w:r w:rsidR="00E63227">
        <w:t xml:space="preserve"> заключения  внешней проверки отчета бюджета Ноигирминского </w:t>
      </w:r>
      <w:r w:rsidR="00EB6EAC">
        <w:t>муниципального образования</w:t>
      </w:r>
      <w:r w:rsidR="00DC3936">
        <w:t xml:space="preserve"> </w:t>
      </w:r>
      <w:r w:rsidR="00EB6EAC">
        <w:t>за 201</w:t>
      </w:r>
      <w:r w:rsidR="00C40A6E">
        <w:t>3</w:t>
      </w:r>
      <w:r w:rsidR="00EB6EAC">
        <w:t xml:space="preserve"> год</w:t>
      </w:r>
      <w:r w:rsidR="00C40A6E">
        <w:t>.</w:t>
      </w:r>
      <w:r w:rsidR="00EB6EAC">
        <w:t xml:space="preserve"> </w:t>
      </w:r>
      <w:r w:rsidR="00085102">
        <w:t>П</w:t>
      </w:r>
      <w:r w:rsidR="00EB6EAC">
        <w:t xml:space="preserve">о </w:t>
      </w:r>
      <w:r w:rsidR="00C40A6E">
        <w:t>решению суда замечаний в адрес Ко</w:t>
      </w:r>
      <w:r w:rsidR="009474BC">
        <w:t>н</w:t>
      </w:r>
      <w:r w:rsidR="00C40A6E">
        <w:t>трольно-счетной палат</w:t>
      </w:r>
      <w:r w:rsidR="00085102">
        <w:t>ы</w:t>
      </w:r>
      <w:r w:rsidR="00C40A6E">
        <w:t xml:space="preserve"> Нижнеилимского </w:t>
      </w:r>
      <w:r w:rsidR="009474BC">
        <w:t>муниципального района</w:t>
      </w:r>
      <w:r w:rsidR="004F6364">
        <w:t xml:space="preserve"> </w:t>
      </w:r>
      <w:r w:rsidR="007F3B1C">
        <w:t>представлено не было</w:t>
      </w:r>
      <w:r w:rsidR="00085102">
        <w:t>.</w:t>
      </w:r>
      <w:r w:rsidR="009474BC">
        <w:t xml:space="preserve"> </w:t>
      </w:r>
    </w:p>
    <w:p w:rsidR="00851FF7" w:rsidRDefault="007348D2" w:rsidP="00FB6F29">
      <w:pPr>
        <w:jc w:val="both"/>
      </w:pPr>
      <w:r>
        <w:t xml:space="preserve"> </w:t>
      </w:r>
      <w:r w:rsidR="0096487E">
        <w:t xml:space="preserve">          </w:t>
      </w:r>
      <w:r>
        <w:t>Из 17 поселений, входящих в со</w:t>
      </w:r>
      <w:r w:rsidR="00894FA9">
        <w:t>став муниципального района, с 16</w:t>
      </w:r>
      <w:r>
        <w:t xml:space="preserve"> поселениями </w:t>
      </w:r>
      <w:r w:rsidR="00685371">
        <w:t xml:space="preserve">района </w:t>
      </w:r>
      <w:r>
        <w:t xml:space="preserve">подписаны Соглашения на передачу полномочий по осуществлению внешнего </w:t>
      </w:r>
      <w:r w:rsidR="00806E2B">
        <w:t>муници</w:t>
      </w:r>
      <w:r w:rsidR="00CA69BD">
        <w:t>пального финансового контроля. Согласно</w:t>
      </w:r>
      <w:r w:rsidR="00806E2B">
        <w:t xml:space="preserve"> </w:t>
      </w:r>
      <w:r w:rsidR="007F3B1C">
        <w:t>Закону</w:t>
      </w:r>
      <w:r w:rsidR="00BC303B">
        <w:t xml:space="preserve"> Иркутской области на 2015 год и на плановый период 2016 и 2017</w:t>
      </w:r>
      <w:r w:rsidR="00CA69BD">
        <w:t xml:space="preserve"> годов и в </w:t>
      </w:r>
      <w:r w:rsidR="00806E2B">
        <w:t xml:space="preserve">соответствии с </w:t>
      </w:r>
      <w:r w:rsidR="00B21222">
        <w:t>расчётными</w:t>
      </w:r>
      <w:r w:rsidR="00806E2B">
        <w:t xml:space="preserve"> нормативами</w:t>
      </w:r>
      <w:r w:rsidR="00685371">
        <w:t>,</w:t>
      </w:r>
      <w:r w:rsidR="00806E2B">
        <w:t xml:space="preserve"> </w:t>
      </w:r>
      <w:r w:rsidR="00B21222">
        <w:t xml:space="preserve"> утверждёнными Приказом Министерства труда и за</w:t>
      </w:r>
      <w:r w:rsidR="00583654">
        <w:t>нятости  Иркутской области от 24.12</w:t>
      </w:r>
      <w:r w:rsidR="00B21222">
        <w:t>.</w:t>
      </w:r>
      <w:r w:rsidR="00583654">
        <w:t>2014</w:t>
      </w:r>
      <w:r w:rsidR="00685371">
        <w:t xml:space="preserve">г. № </w:t>
      </w:r>
      <w:r w:rsidR="00894FA9">
        <w:t>96</w:t>
      </w:r>
      <w:r w:rsidR="00F31244">
        <w:t>-мп</w:t>
      </w:r>
      <w:r w:rsidR="00685371">
        <w:t>р</w:t>
      </w:r>
      <w:r w:rsidR="008E0F58">
        <w:t xml:space="preserve">, </w:t>
      </w:r>
      <w:r w:rsidR="00850A60">
        <w:t xml:space="preserve">количество </w:t>
      </w:r>
      <w:r w:rsidR="00B21222">
        <w:t>работников контрольно-счетного органа Нижнеилимского муниципального района в соотв</w:t>
      </w:r>
      <w:r w:rsidR="00685371">
        <w:t>етствии с условиями заключённых соглашений</w:t>
      </w:r>
      <w:r w:rsidR="00B21222">
        <w:t xml:space="preserve"> должно составить </w:t>
      </w:r>
      <w:r w:rsidR="00F709A4">
        <w:t>до 3 штатных единиц</w:t>
      </w:r>
      <w:r w:rsidR="00B21222">
        <w:t xml:space="preserve">. </w:t>
      </w:r>
    </w:p>
    <w:p w:rsidR="00D01962" w:rsidRDefault="00B21222" w:rsidP="00C16E85">
      <w:pPr>
        <w:ind w:firstLine="708"/>
        <w:jc w:val="both"/>
      </w:pPr>
      <w:r>
        <w:t xml:space="preserve">Вместе с </w:t>
      </w:r>
      <w:r w:rsidR="00851FF7">
        <w:t>этим</w:t>
      </w:r>
      <w:r>
        <w:t xml:space="preserve">, учитывая </w:t>
      </w:r>
      <w:r w:rsidR="00685371">
        <w:t>дефицитность бюджетов поселений</w:t>
      </w:r>
      <w:r w:rsidR="00246CD3">
        <w:t xml:space="preserve"> на 2015</w:t>
      </w:r>
      <w:r w:rsidR="00FA5C46">
        <w:t xml:space="preserve"> год</w:t>
      </w:r>
      <w:r w:rsidR="00685371">
        <w:t xml:space="preserve">, </w:t>
      </w:r>
      <w:r w:rsidR="00FA5C46">
        <w:t xml:space="preserve">КСП района уменьшила до минимума </w:t>
      </w:r>
      <w:r w:rsidR="00685371">
        <w:t>объём  межбюджетных трансфертов</w:t>
      </w:r>
      <w:r w:rsidR="00913CCD">
        <w:t>,</w:t>
      </w:r>
      <w:r w:rsidR="00685371">
        <w:t xml:space="preserve"> передаваемых из бюджетов поселе</w:t>
      </w:r>
      <w:r w:rsidR="007F3B1C">
        <w:t>ний</w:t>
      </w:r>
      <w:r w:rsidR="00FA5C46">
        <w:t xml:space="preserve">  бюджету района</w:t>
      </w:r>
      <w:r w:rsidR="00913CCD">
        <w:t>,</w:t>
      </w:r>
      <w:r w:rsidR="00C16E85">
        <w:t xml:space="preserve"> </w:t>
      </w:r>
      <w:r w:rsidR="00FA5C46">
        <w:t xml:space="preserve">до </w:t>
      </w:r>
      <w:r w:rsidR="00246CD3">
        <w:t>одной</w:t>
      </w:r>
      <w:r w:rsidR="00C16E85">
        <w:t xml:space="preserve"> ставки </w:t>
      </w:r>
      <w:r w:rsidR="00D6788C">
        <w:t xml:space="preserve">старшей </w:t>
      </w:r>
      <w:r w:rsidR="00C16E85">
        <w:t xml:space="preserve">должности </w:t>
      </w:r>
      <w:r w:rsidR="00246CD3">
        <w:t>консультанта</w:t>
      </w:r>
      <w:r w:rsidR="00C16E85">
        <w:t xml:space="preserve"> КСП. В итоге</w:t>
      </w:r>
      <w:r w:rsidR="00E443E9">
        <w:t>,</w:t>
      </w:r>
      <w:r w:rsidR="00C16E85">
        <w:t xml:space="preserve"> в</w:t>
      </w:r>
      <w:r w:rsidR="00E443E9">
        <w:t xml:space="preserve"> состав</w:t>
      </w:r>
      <w:r w:rsidR="00C16E85">
        <w:t xml:space="preserve"> </w:t>
      </w:r>
      <w:r w:rsidR="00E443E9">
        <w:t>штатной численности</w:t>
      </w:r>
      <w:r w:rsidR="00246CD3">
        <w:t xml:space="preserve"> КСП с 01.04</w:t>
      </w:r>
      <w:r w:rsidR="00C16E85">
        <w:t>.201</w:t>
      </w:r>
      <w:r w:rsidR="00B25DF6">
        <w:t>5</w:t>
      </w:r>
      <w:r w:rsidR="00C16E85">
        <w:t xml:space="preserve"> г</w:t>
      </w:r>
      <w:r w:rsidR="00B25DF6">
        <w:t>ода по срочному договору на 2015</w:t>
      </w:r>
      <w:r w:rsidR="00C16E85">
        <w:t xml:space="preserve"> год </w:t>
      </w:r>
      <w:r w:rsidR="00E443E9">
        <w:t xml:space="preserve">решением Думы Нижнеилимского муниципального района </w:t>
      </w:r>
      <w:r w:rsidR="00227A66">
        <w:t xml:space="preserve"> от </w:t>
      </w:r>
      <w:r w:rsidR="00D76794">
        <w:t>26.03.2015</w:t>
      </w:r>
      <w:r w:rsidR="00227A66">
        <w:t xml:space="preserve">г. № </w:t>
      </w:r>
      <w:r w:rsidR="005727AB">
        <w:t>553</w:t>
      </w:r>
      <w:r w:rsidR="00227A66">
        <w:t xml:space="preserve"> </w:t>
      </w:r>
      <w:r w:rsidR="00D76794">
        <w:t>введена</w:t>
      </w:r>
      <w:r w:rsidR="00227A66">
        <w:t xml:space="preserve"> </w:t>
      </w:r>
      <w:r w:rsidR="00D76794">
        <w:t>ставка</w:t>
      </w:r>
      <w:r w:rsidR="00227A66">
        <w:t xml:space="preserve"> </w:t>
      </w:r>
      <w:r w:rsidR="00D76794">
        <w:t>консультанта</w:t>
      </w:r>
      <w:r w:rsidR="00227A66">
        <w:t xml:space="preserve"> КСП</w:t>
      </w:r>
      <w:r w:rsidR="00D76794">
        <w:t xml:space="preserve"> района</w:t>
      </w:r>
      <w:r w:rsidR="00227A66">
        <w:t>.</w:t>
      </w:r>
    </w:p>
    <w:p w:rsidR="00F07D27" w:rsidRDefault="0084690A" w:rsidP="00C16E85">
      <w:pPr>
        <w:ind w:firstLine="708"/>
        <w:jc w:val="both"/>
      </w:pPr>
      <w:r>
        <w:t>Контрольно-счётная палата Нижнеилимского муниципального района в</w:t>
      </w:r>
      <w:r w:rsidR="00D01962">
        <w:t xml:space="preserve"> соответствии с Бюджетным кодексом РФ</w:t>
      </w:r>
      <w:r w:rsidR="00AE70C1">
        <w:t>,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бюджетном процессе</w:t>
      </w:r>
      <w:r w:rsidR="005D0D4C">
        <w:t xml:space="preserve"> в муниципальном образовании  «Нижнеилимский район», Положением о Контрольно-счётной палате</w:t>
      </w:r>
      <w:r w:rsidR="00541137">
        <w:t xml:space="preserve">, </w:t>
      </w:r>
      <w:r>
        <w:t>осуществляет предварительный, оперативный и последующий контроль за подготовкой, формированием и исполнением районного бюджета</w:t>
      </w:r>
      <w:r w:rsidR="002D7A4F">
        <w:t>.</w:t>
      </w:r>
    </w:p>
    <w:p w:rsidR="00CC0AF4" w:rsidRDefault="0012595B" w:rsidP="0084690A">
      <w:pPr>
        <w:jc w:val="both"/>
      </w:pPr>
      <w:r>
        <w:tab/>
      </w:r>
      <w:r w:rsidR="002D6302">
        <w:t>Экспертиза</w:t>
      </w:r>
      <w:r w:rsidR="00CF19F7">
        <w:t xml:space="preserve"> проект</w:t>
      </w:r>
      <w:r w:rsidR="002D6302">
        <w:t xml:space="preserve">а </w:t>
      </w:r>
      <w:r w:rsidR="006073C4">
        <w:tab/>
        <w:t>бюджета МО «Нижнеилимский район»</w:t>
      </w:r>
      <w:r w:rsidR="00272C5E">
        <w:t xml:space="preserve"> на 2015</w:t>
      </w:r>
      <w:r w:rsidR="00910E00">
        <w:t xml:space="preserve"> год и </w:t>
      </w:r>
      <w:r w:rsidR="00541137">
        <w:t xml:space="preserve">на </w:t>
      </w:r>
      <w:r w:rsidR="00910E00">
        <w:t>плановы</w:t>
      </w:r>
      <w:r w:rsidR="00993C4B">
        <w:t>й период 2015 и 2016</w:t>
      </w:r>
      <w:r w:rsidR="006073C4">
        <w:t xml:space="preserve"> годов» показала, что установленные Бюджетным кодексом РФ ограничения соблюдены, в том числе:</w:t>
      </w:r>
      <w:r w:rsidR="00A959B1">
        <w:t xml:space="preserve"> </w:t>
      </w:r>
      <w:r w:rsidR="006073C4">
        <w:t xml:space="preserve"> по предельным размерам дефицита, резервного фонда, муниципальных заимствований, муниципального долга.</w:t>
      </w:r>
      <w:r w:rsidR="00E4302D">
        <w:t xml:space="preserve"> При этом дефицит бюджета практически на предельном уровне обусловлен изменением бюджетного законодательства в части установления нормативов по доходам, увеличением заработной платы работникам бюджетной сферы, исполнением муниципальным образованием обязательств, принятых ранее. </w:t>
      </w:r>
      <w:r w:rsidR="00675088">
        <w:t xml:space="preserve"> В таких условиях финансирование мероприятий, в том числе</w:t>
      </w:r>
      <w:r w:rsidR="001C5992">
        <w:t xml:space="preserve"> капитального характера, предусмотренных муниципальными программами, запланировано не в полном объёме. По мнению КСП</w:t>
      </w:r>
      <w:r w:rsidR="00541137">
        <w:t xml:space="preserve"> района</w:t>
      </w:r>
      <w:r w:rsidR="001C5992">
        <w:t>, сохраняются риски в обеспечении устойчивости районного бюджета, обусловленные существенным объёмом муниципального долга. Обращает внимание тенденция последних лет, связанная с сокращением доходов от продажи и аренды нежилых помещений. Это обусловлено выкупом наиболее ликвидных объектов субъектами малого предпринимательства в рамках реализации преимущественного права выкупа арендуемых помещений</w:t>
      </w:r>
      <w:r w:rsidR="00D01962">
        <w:t>, что</w:t>
      </w:r>
      <w:r w:rsidR="001C5992">
        <w:t xml:space="preserve"> неизбежно ведёт к сокращению неналоговых поступлений в </w:t>
      </w:r>
      <w:r w:rsidR="002D7A4F">
        <w:t xml:space="preserve">районный </w:t>
      </w:r>
      <w:r w:rsidR="001C5992">
        <w:t xml:space="preserve">бюджет. </w:t>
      </w:r>
    </w:p>
    <w:p w:rsidR="00210619" w:rsidRDefault="000B1C3C" w:rsidP="00210619">
      <w:pPr>
        <w:ind w:firstLine="708"/>
        <w:jc w:val="both"/>
      </w:pPr>
      <w:r>
        <w:t xml:space="preserve">В поиске резервов пополнения доходной части бюджета внимание КСП </w:t>
      </w:r>
      <w:r w:rsidR="002B4595">
        <w:t xml:space="preserve">района </w:t>
      </w:r>
      <w:r>
        <w:t>было обращено на принятие экономически обоснованных эффективных управленческих решений по распоряжению муниципальным имуществом</w:t>
      </w:r>
      <w:r w:rsidR="00C611F5">
        <w:t>,</w:t>
      </w:r>
      <w:r w:rsidR="0095642D">
        <w:t xml:space="preserve"> находящимся</w:t>
      </w:r>
      <w:r>
        <w:t xml:space="preserve"> в распоряжении унитарных предприятий, поскольку он</w:t>
      </w:r>
      <w:r w:rsidR="00C611F5">
        <w:t>о</w:t>
      </w:r>
      <w:r>
        <w:t xml:space="preserve"> напрямую взаимо</w:t>
      </w:r>
      <w:r w:rsidR="00C2742D">
        <w:t>связан</w:t>
      </w:r>
      <w:r w:rsidR="00C611F5">
        <w:t>о</w:t>
      </w:r>
      <w:r w:rsidR="00C2742D">
        <w:t xml:space="preserve"> с размером отчислений части прибыли в бюджет муниципального района. При этом</w:t>
      </w:r>
      <w:r w:rsidR="00802878">
        <w:t>,</w:t>
      </w:r>
      <w:r w:rsidR="00C2742D">
        <w:t xml:space="preserve"> проверки КСП</w:t>
      </w:r>
      <w:r w:rsidR="00541137">
        <w:t xml:space="preserve"> района</w:t>
      </w:r>
      <w:r w:rsidR="00C2742D">
        <w:t xml:space="preserve"> за  2012-2013 годы показали, что их деятельность нельзя назвать эффективной</w:t>
      </w:r>
      <w:r w:rsidR="00802878">
        <w:t>. Так, неэффективная деятельность МУП «СОПР» привела к нерациональному использованию</w:t>
      </w:r>
      <w:r w:rsidR="0027782D">
        <w:t xml:space="preserve"> муниципального имущества</w:t>
      </w:r>
      <w:r w:rsidR="00300581">
        <w:t>, переданного на условиях хозяйственного ведения данному предприятию</w:t>
      </w:r>
      <w:r w:rsidR="0027782D">
        <w:t xml:space="preserve">. </w:t>
      </w:r>
      <w:r w:rsidR="000E157A">
        <w:t xml:space="preserve">Более того, по информации Департамента по управлению муниципальным имуществом администрации Нижнеилимского муниципального </w:t>
      </w:r>
      <w:r w:rsidR="000E157A">
        <w:lastRenderedPageBreak/>
        <w:t>района</w:t>
      </w:r>
      <w:r w:rsidR="00781D98">
        <w:t>,</w:t>
      </w:r>
      <w:r w:rsidR="000E157A">
        <w:t xml:space="preserve"> МУП «СОПР»</w:t>
      </w:r>
      <w:r w:rsidR="00CD0F11">
        <w:t xml:space="preserve"> прекратило свою деятельность в 2013 году, но окончательного принятого решения о ликвидации предприятия согласно </w:t>
      </w:r>
      <w:r w:rsidR="001451C4">
        <w:t>действующего Положения «О создании и ликвидации муниципальных предприятий» нет</w:t>
      </w:r>
      <w:r w:rsidR="00EC2025">
        <w:t xml:space="preserve">. </w:t>
      </w:r>
      <w:r w:rsidR="00300581">
        <w:t>Данный пример подтверждает выводы и соответствующие предложения КСП</w:t>
      </w:r>
      <w:r w:rsidR="00781D98">
        <w:t xml:space="preserve"> района</w:t>
      </w:r>
      <w:r w:rsidR="00300581">
        <w:t xml:space="preserve"> в адрес администрации Нижнеилимского муниципального района о необходимости обеспечения надлежащего контроля и систематического анализа финансово-хозяйственной деятельности муниципальных предприятий.</w:t>
      </w:r>
      <w:r w:rsidR="00210619">
        <w:t xml:space="preserve"> Другое предприятие «Нижнеилимская муниципальная аптека» (</w:t>
      </w:r>
      <w:r w:rsidR="00781D98">
        <w:t xml:space="preserve">далее - </w:t>
      </w:r>
      <w:r w:rsidR="00210619">
        <w:t>МУП «Аптека»)</w:t>
      </w:r>
      <w:r w:rsidR="00781D98">
        <w:t>,</w:t>
      </w:r>
      <w:r w:rsidR="00210619">
        <w:t xml:space="preserve"> сменив очередного руководителя, находится в крайне сложном финансовом положении. По итогам 2012-2013 годов убытки предприятия не только сократились, а наоборот </w:t>
      </w:r>
      <w:r w:rsidR="00124B80">
        <w:t>величина их увеличила</w:t>
      </w:r>
      <w:r w:rsidR="00210619">
        <w:t>сь. По словам директора МУП «Аптека» Кабаргиной Т.М.</w:t>
      </w:r>
      <w:r w:rsidR="00400F9E">
        <w:t>,</w:t>
      </w:r>
      <w:r w:rsidR="00210619">
        <w:t xml:space="preserve"> кредиторская задолженность составляет свыше 800,00 тыс. рублей, в том числе имеется просроченная задолженность по заработной плате перед работниками пред</w:t>
      </w:r>
      <w:r w:rsidR="00400F9E">
        <w:t>приятия. Имущественный фонд МУП «Аптека»</w:t>
      </w:r>
      <w:r w:rsidR="00210619">
        <w:t xml:space="preserve"> характеризуется изношенностью, незначительным обновлением, наличием на остатках просроченных медицинских препаратов, которые из-за неликвидности невозможно реализовать, либо передать </w:t>
      </w:r>
      <w:r w:rsidR="00C00AE9">
        <w:t>учреждениям здравоохранения района</w:t>
      </w:r>
      <w:r w:rsidR="00210619">
        <w:t xml:space="preserve">. КСП района отмечает, что на протяжении последних лет у предприятия нет положительного финансового результата. Возникает вопрос, насколько существование унитарных предприятий оправдано в принципе? Дело в том, что данные унитарные предприятия выполняют социальные функции и заменить их нечем, а финансирование деятельности, например МУП «Аптека» в условиях сегодняшнего бюджета это весьма обременительное занятие.  Таким образом, КСП района полагает, что необходимо определить чёткий и продуманный план организационно-экономических мероприятий, а значит иметь путь выхода из кризиса данного предприятия. </w:t>
      </w:r>
    </w:p>
    <w:p w:rsidR="00DD5892" w:rsidRDefault="00300581" w:rsidP="00BF1129">
      <w:pPr>
        <w:ind w:firstLine="420"/>
        <w:jc w:val="both"/>
      </w:pPr>
      <w:r>
        <w:t>По-прежнему</w:t>
      </w:r>
      <w:r w:rsidR="00C611F5">
        <w:t>,</w:t>
      </w:r>
      <w:r>
        <w:t xml:space="preserve"> актуальна проблема админи</w:t>
      </w:r>
      <w:r w:rsidR="00A26BAD">
        <w:t>стрирования доходов бюджета</w:t>
      </w:r>
      <w:r w:rsidR="00757F4F">
        <w:t xml:space="preserve"> МО «Нижнеилимский район».</w:t>
      </w:r>
      <w:r w:rsidR="00A26BAD">
        <w:t xml:space="preserve"> </w:t>
      </w:r>
      <w:r w:rsidR="004039B0">
        <w:t>По</w:t>
      </w:r>
      <w:r w:rsidR="00A26BAD">
        <w:t xml:space="preserve"> </w:t>
      </w:r>
      <w:r w:rsidR="004039B0">
        <w:t xml:space="preserve"> мнению КСП</w:t>
      </w:r>
      <w:r w:rsidR="00EC2025">
        <w:t xml:space="preserve"> района</w:t>
      </w:r>
      <w:r>
        <w:t>, существует резерв увели</w:t>
      </w:r>
      <w:r w:rsidR="00A26BAD">
        <w:t>чения налоговых доходов в части мероприятий</w:t>
      </w:r>
      <w:r w:rsidR="00203F2D">
        <w:t xml:space="preserve"> </w:t>
      </w:r>
      <w:r w:rsidR="00A26BAD">
        <w:t xml:space="preserve">по мобилизации налога на доходы физических лиц </w:t>
      </w:r>
      <w:r w:rsidR="00F460A0">
        <w:t>(</w:t>
      </w:r>
      <w:r w:rsidR="00203F2D">
        <w:t>главн</w:t>
      </w:r>
      <w:r w:rsidR="00F460A0">
        <w:t>ый</w:t>
      </w:r>
      <w:r w:rsidR="00203F2D">
        <w:t xml:space="preserve"> администратор доходов  Межрайонной ИФНС №</w:t>
      </w:r>
      <w:r w:rsidR="00DD5892">
        <w:t xml:space="preserve"> 15 по Иркутской области</w:t>
      </w:r>
      <w:r w:rsidR="00142DA0">
        <w:t>)</w:t>
      </w:r>
      <w:r w:rsidR="00DD5892">
        <w:t xml:space="preserve"> за счёт доведения уровня собираемости</w:t>
      </w:r>
      <w:r w:rsidR="00A26BAD">
        <w:t xml:space="preserve"> данного</w:t>
      </w:r>
      <w:r w:rsidR="00DD5892">
        <w:t xml:space="preserve"> налога до 100%.</w:t>
      </w:r>
      <w:r w:rsidR="00BF5FE8">
        <w:t xml:space="preserve"> </w:t>
      </w:r>
      <w:r w:rsidR="0033242C">
        <w:t xml:space="preserve">К этому обязывает </w:t>
      </w:r>
      <w:r w:rsidR="00DF1D58">
        <w:t xml:space="preserve">и </w:t>
      </w:r>
      <w:r w:rsidR="002F7E5D">
        <w:t xml:space="preserve">принятое </w:t>
      </w:r>
      <w:r w:rsidR="00DF1D58">
        <w:t>решение</w:t>
      </w:r>
      <w:r w:rsidR="00F21DAB">
        <w:t xml:space="preserve"> </w:t>
      </w:r>
      <w:r w:rsidR="000726CA">
        <w:t xml:space="preserve"> </w:t>
      </w:r>
      <w:r w:rsidR="0036148C">
        <w:t>Правительств</w:t>
      </w:r>
      <w:r w:rsidR="004A4A13">
        <w:t>а</w:t>
      </w:r>
      <w:r w:rsidR="00C95154">
        <w:t xml:space="preserve"> </w:t>
      </w:r>
      <w:r w:rsidR="008B780B">
        <w:t xml:space="preserve">и </w:t>
      </w:r>
      <w:r w:rsidR="000726CA">
        <w:t>Законодательн</w:t>
      </w:r>
      <w:r w:rsidR="004A4A13">
        <w:t>ого</w:t>
      </w:r>
      <w:r w:rsidR="0036148C">
        <w:t xml:space="preserve"> собрани</w:t>
      </w:r>
      <w:r w:rsidR="004A4A13">
        <w:t>ия</w:t>
      </w:r>
      <w:r w:rsidR="000726CA">
        <w:t xml:space="preserve"> </w:t>
      </w:r>
      <w:r w:rsidR="00BF5FE8">
        <w:t>Иркутской обла</w:t>
      </w:r>
      <w:r w:rsidR="004039B0">
        <w:t>сти</w:t>
      </w:r>
      <w:r w:rsidR="00142DA0">
        <w:t xml:space="preserve"> на 2015</w:t>
      </w:r>
      <w:r w:rsidR="00A26BAD">
        <w:t xml:space="preserve"> год</w:t>
      </w:r>
      <w:r w:rsidR="0079541E">
        <w:t>, которые ставят приоритетн</w:t>
      </w:r>
      <w:r w:rsidR="0036148C">
        <w:t>ой задачей</w:t>
      </w:r>
      <w:r w:rsidR="0079541E">
        <w:t xml:space="preserve"> в своей работе</w:t>
      </w:r>
      <w:r w:rsidR="00A26BAD">
        <w:t xml:space="preserve"> </w:t>
      </w:r>
      <w:r w:rsidR="008869FC">
        <w:t xml:space="preserve">исполнение социальных обязательств </w:t>
      </w:r>
      <w:r w:rsidR="004039B0">
        <w:t xml:space="preserve"> </w:t>
      </w:r>
      <w:r w:rsidR="008B780B">
        <w:t xml:space="preserve">за счет </w:t>
      </w:r>
      <w:r w:rsidR="004039B0">
        <w:t xml:space="preserve"> увеличения</w:t>
      </w:r>
      <w:r w:rsidR="00DB239A">
        <w:t xml:space="preserve"> собираемости</w:t>
      </w:r>
      <w:r w:rsidR="00843939">
        <w:t xml:space="preserve"> доходов</w:t>
      </w:r>
      <w:r w:rsidR="004039B0">
        <w:t xml:space="preserve"> консолидированного бюджета Иркутской области. </w:t>
      </w:r>
    </w:p>
    <w:p w:rsidR="00723891" w:rsidRDefault="00043390" w:rsidP="00723891">
      <w:pPr>
        <w:pStyle w:val="ac"/>
        <w:ind w:left="0" w:firstLine="420"/>
        <w:jc w:val="both"/>
      </w:pPr>
      <w:r>
        <w:t>Кроме того</w:t>
      </w:r>
      <w:r w:rsidR="00400F9E">
        <w:t>,</w:t>
      </w:r>
      <w:r>
        <w:t xml:space="preserve"> при формировании</w:t>
      </w:r>
      <w:r w:rsidR="0055244D">
        <w:t>,</w:t>
      </w:r>
      <w:r>
        <w:t xml:space="preserve"> исполнении </w:t>
      </w:r>
      <w:r w:rsidR="0005259D">
        <w:t>бюджетов</w:t>
      </w:r>
      <w:r w:rsidR="00300581">
        <w:t xml:space="preserve"> </w:t>
      </w:r>
      <w:r w:rsidR="009479DB">
        <w:t>поселений</w:t>
      </w:r>
      <w:r w:rsidR="00A11B7D">
        <w:t>,</w:t>
      </w:r>
      <w:r w:rsidR="00B47ED0">
        <w:t xml:space="preserve"> </w:t>
      </w:r>
      <w:r w:rsidR="00A11B7D">
        <w:t>входящих в состав территории Нижнеилимского района</w:t>
      </w:r>
      <w:r w:rsidR="00885803">
        <w:t>,</w:t>
      </w:r>
      <w:r w:rsidR="00A11B7D">
        <w:t xml:space="preserve"> </w:t>
      </w:r>
      <w:r w:rsidR="00781BB7">
        <w:t xml:space="preserve">в течение последних двух лет </w:t>
      </w:r>
      <w:r>
        <w:t>контрольно-счетн</w:t>
      </w:r>
      <w:r w:rsidR="00CF0E0A">
        <w:t>ой</w:t>
      </w:r>
      <w:r>
        <w:t xml:space="preserve"> палат</w:t>
      </w:r>
      <w:r w:rsidR="00CF0E0A">
        <w:t>ой</w:t>
      </w:r>
      <w:r>
        <w:t xml:space="preserve"> отмеч</w:t>
      </w:r>
      <w:r w:rsidR="00CF0E0A">
        <w:t>алось</w:t>
      </w:r>
      <w:r w:rsidR="00AA1589">
        <w:t xml:space="preserve"> </w:t>
      </w:r>
      <w:r w:rsidR="00D14D18">
        <w:t>о потерях</w:t>
      </w:r>
      <w:r w:rsidR="003B7007">
        <w:t xml:space="preserve"> неналоговых доходов</w:t>
      </w:r>
      <w:r w:rsidR="00D14D18">
        <w:t xml:space="preserve"> бюджетов от неэффективного распоряжения </w:t>
      </w:r>
      <w:r w:rsidR="0055244D">
        <w:t>объектами муниципальной собственности</w:t>
      </w:r>
      <w:r w:rsidR="003B7007">
        <w:t>.</w:t>
      </w:r>
    </w:p>
    <w:p w:rsidR="00723891" w:rsidRDefault="001E0FD2" w:rsidP="00723891">
      <w:pPr>
        <w:pStyle w:val="ac"/>
        <w:ind w:left="0" w:firstLine="420"/>
        <w:jc w:val="both"/>
      </w:pPr>
      <w:r>
        <w:t xml:space="preserve">В соответствии с требованиями статьи 264.4 Бюджетного кодекса Российской Федерации и Положения о бюджетном процессе в муниципальном образовании </w:t>
      </w:r>
      <w:r w:rsidR="00132A7A">
        <w:t>«Нижнеилимский район»</w:t>
      </w:r>
      <w:r w:rsidR="00C97E93">
        <w:t xml:space="preserve"> проведена внешняя проверка отчётности главных администраторов бюджетных средств </w:t>
      </w:r>
      <w:r w:rsidR="009B193D">
        <w:t xml:space="preserve"> и отчета об исполнении районного бюджета за 2013 год.</w:t>
      </w:r>
      <w:r w:rsidR="005B1473">
        <w:t xml:space="preserve"> Целью проверки явилось обеспечение уверенности в том, что</w:t>
      </w:r>
      <w:r w:rsidR="00C87C13">
        <w:t xml:space="preserve"> бухгалтерская отчётность ГРБ</w:t>
      </w:r>
      <w:r w:rsidR="00B65B39">
        <w:t>С</w:t>
      </w:r>
      <w:r w:rsidR="00C87C13">
        <w:t xml:space="preserve">ов и </w:t>
      </w:r>
      <w:r w:rsidR="00B65B39">
        <w:t xml:space="preserve">в целом </w:t>
      </w:r>
      <w:r w:rsidR="00C87C13">
        <w:t>муниципа</w:t>
      </w:r>
      <w:r w:rsidR="00B65B39">
        <w:t>льного образования</w:t>
      </w:r>
      <w:r w:rsidR="005F631E">
        <w:t xml:space="preserve"> «Нижнеилимский район»</w:t>
      </w:r>
      <w:r w:rsidR="00B65B39">
        <w:t xml:space="preserve"> не содержит существенных искажений, которые</w:t>
      </w:r>
      <w:r w:rsidR="00897B8A">
        <w:t xml:space="preserve"> бы оказали влияние на достоверность консолидированной бюджетной отчетности </w:t>
      </w:r>
      <w:r w:rsidR="00EE5BD3">
        <w:t>об исполнении районного бюджета.</w:t>
      </w:r>
      <w:r w:rsidR="00723891">
        <w:t xml:space="preserve"> Также</w:t>
      </w:r>
      <w:r w:rsidR="001A05F5">
        <w:t>,</w:t>
      </w:r>
      <w:r w:rsidR="00723891">
        <w:t xml:space="preserve"> в заключении</w:t>
      </w:r>
      <w:r w:rsidR="001A05F5">
        <w:t xml:space="preserve"> КСП</w:t>
      </w:r>
      <w:r w:rsidR="00125BF2">
        <w:t xml:space="preserve"> наш</w:t>
      </w:r>
      <w:r w:rsidR="00DD7903">
        <w:t>е</w:t>
      </w:r>
      <w:r w:rsidR="00125BF2">
        <w:t>л</w:t>
      </w:r>
      <w:r w:rsidR="00800C33">
        <w:t xml:space="preserve"> своё отражение результат</w:t>
      </w:r>
      <w:r w:rsidR="00723891">
        <w:t xml:space="preserve"> анализа социально-экономического развития муниципального образования, достижения целей и задач основных направлений бюджетной и налоговой политики.</w:t>
      </w:r>
    </w:p>
    <w:p w:rsidR="002A1589" w:rsidRDefault="00BF2D67" w:rsidP="00613FA7">
      <w:pPr>
        <w:ind w:left="60" w:firstLine="648"/>
        <w:jc w:val="both"/>
      </w:pPr>
      <w:r>
        <w:t>Как отмечалось</w:t>
      </w:r>
      <w:r w:rsidR="00F902DE">
        <w:t xml:space="preserve"> ранее</w:t>
      </w:r>
      <w:r>
        <w:t>, и</w:t>
      </w:r>
      <w:r w:rsidR="00CB5D9C">
        <w:t>з общего числа конт</w:t>
      </w:r>
      <w:r>
        <w:t xml:space="preserve">рольных мероприятий </w:t>
      </w:r>
      <w:r w:rsidR="006017CA">
        <w:t>2014</w:t>
      </w:r>
      <w:r w:rsidR="00A10BD6">
        <w:t xml:space="preserve"> года </w:t>
      </w:r>
      <w:r>
        <w:t xml:space="preserve">тематика одной </w:t>
      </w:r>
      <w:r w:rsidR="00A10BD6">
        <w:t>из</w:t>
      </w:r>
      <w:r>
        <w:t xml:space="preserve"> провер</w:t>
      </w:r>
      <w:r w:rsidR="00A10BD6">
        <w:t>ок</w:t>
      </w:r>
      <w:r w:rsidR="00B96C09">
        <w:t xml:space="preserve"> </w:t>
      </w:r>
      <w:r w:rsidR="00CB5D9C">
        <w:t>была основана</w:t>
      </w:r>
      <w:r>
        <w:t xml:space="preserve"> на поручении</w:t>
      </w:r>
      <w:r w:rsidR="00B96C09">
        <w:t xml:space="preserve"> председателя  совета КСО</w:t>
      </w:r>
      <w:r w:rsidR="00CB5D9C">
        <w:t xml:space="preserve"> </w:t>
      </w:r>
      <w:r w:rsidR="00A10BD6">
        <w:t>Иркутской области, это</w:t>
      </w:r>
      <w:r w:rsidR="005C3F32">
        <w:t xml:space="preserve"> совместная</w:t>
      </w:r>
      <w:r w:rsidR="00A10BD6">
        <w:t xml:space="preserve"> «Проверка законного и результативного использования средств областного бюджета, выделенных на реализацию мероприятий перечня проектов народных инициатив </w:t>
      </w:r>
      <w:r w:rsidR="005F6823">
        <w:t>за 2013 год»</w:t>
      </w:r>
      <w:r w:rsidR="00A10BD6">
        <w:t xml:space="preserve">. В перечень проверенных объектов вошли Администрация </w:t>
      </w:r>
      <w:r w:rsidR="005F6823">
        <w:t>Березняковского сельского</w:t>
      </w:r>
      <w:r w:rsidR="00870821">
        <w:t>,</w:t>
      </w:r>
      <w:r w:rsidR="00A10BD6">
        <w:t xml:space="preserve"> </w:t>
      </w:r>
      <w:r w:rsidR="005F6823">
        <w:t>Янгелевского городского</w:t>
      </w:r>
      <w:r w:rsidR="00A10BD6">
        <w:t xml:space="preserve"> поселений</w:t>
      </w:r>
      <w:r w:rsidR="00870821">
        <w:t xml:space="preserve"> и МО «Нижнеилимский район»</w:t>
      </w:r>
      <w:r w:rsidR="00A10BD6">
        <w:t>. По результатам проведённой работы</w:t>
      </w:r>
      <w:r w:rsidR="004B2870">
        <w:t xml:space="preserve"> КСП проведён комплекс проверок по оценке эффективности использования денежных средств, направленных на выполнение работ по благоустройству и поставку спецобо</w:t>
      </w:r>
      <w:r w:rsidR="00870821">
        <w:t>рудования и технических средств</w:t>
      </w:r>
      <w:r w:rsidR="004B2870">
        <w:t xml:space="preserve"> для жилищно-коммунального хозяйства поселений</w:t>
      </w:r>
      <w:r w:rsidR="00CF7477">
        <w:t>,</w:t>
      </w:r>
      <w:r w:rsidR="00125BF2">
        <w:t xml:space="preserve"> выполнение</w:t>
      </w:r>
      <w:r w:rsidR="00047B8D">
        <w:t xml:space="preserve"> работ по </w:t>
      </w:r>
      <w:r w:rsidR="00047B8D">
        <w:lastRenderedPageBreak/>
        <w:t>установки памятника в п. Янгель</w:t>
      </w:r>
      <w:r w:rsidR="004B2870">
        <w:t xml:space="preserve">. </w:t>
      </w:r>
      <w:r w:rsidR="00386166">
        <w:t xml:space="preserve">Объём проверенных средств составил </w:t>
      </w:r>
      <w:r w:rsidR="000627B0">
        <w:t>14 668, 84</w:t>
      </w:r>
      <w:r w:rsidR="00386166">
        <w:t xml:space="preserve"> тыс. рублей. </w:t>
      </w:r>
      <w:r w:rsidR="002A1589">
        <w:t>Проведённое контрольное мероприятие выявило следующие нарушения:</w:t>
      </w:r>
    </w:p>
    <w:p w:rsidR="00FD3DE3" w:rsidRDefault="002A1589" w:rsidP="002A1589">
      <w:pPr>
        <w:jc w:val="both"/>
      </w:pPr>
      <w:r>
        <w:t xml:space="preserve">- установлены факты нарушения поставщиками сроков </w:t>
      </w:r>
      <w:r w:rsidR="0051258B">
        <w:t>выполнения</w:t>
      </w:r>
      <w:r w:rsidR="00CA36F7">
        <w:t xml:space="preserve"> и проведения</w:t>
      </w:r>
      <w:r w:rsidR="0051258B">
        <w:t xml:space="preserve"> работ</w:t>
      </w:r>
      <w:r>
        <w:t xml:space="preserve"> по </w:t>
      </w:r>
      <w:r w:rsidR="000B5238">
        <w:t xml:space="preserve">Янгелевскому </w:t>
      </w:r>
      <w:r>
        <w:t xml:space="preserve">ГП на сумму </w:t>
      </w:r>
      <w:r w:rsidR="007D3B4C">
        <w:t>20</w:t>
      </w:r>
      <w:r w:rsidR="00E67EE5">
        <w:t>9</w:t>
      </w:r>
      <w:r w:rsidR="00D23448">
        <w:t>,</w:t>
      </w:r>
      <w:r w:rsidR="00E67EE5">
        <w:t> </w:t>
      </w:r>
      <w:r w:rsidR="00CA36F7">
        <w:t>6</w:t>
      </w:r>
      <w:r w:rsidR="00E67EE5">
        <w:t xml:space="preserve"> </w:t>
      </w:r>
      <w:r>
        <w:t>тыс. рублей</w:t>
      </w:r>
      <w:r w:rsidR="00FD3DE3">
        <w:t>;</w:t>
      </w:r>
    </w:p>
    <w:p w:rsidR="00E6360D" w:rsidRDefault="00FD3DE3" w:rsidP="002A1589">
      <w:pPr>
        <w:jc w:val="both"/>
      </w:pPr>
      <w:r>
        <w:t>-</w:t>
      </w:r>
      <w:r w:rsidR="00E6360D">
        <w:t xml:space="preserve"> </w:t>
      </w:r>
      <w:r w:rsidR="00581AB3" w:rsidRPr="00581AB3">
        <w:t xml:space="preserve"> </w:t>
      </w:r>
      <w:r w:rsidR="00581AB3">
        <w:t xml:space="preserve">невозврат бюджетных средств </w:t>
      </w:r>
      <w:r w:rsidR="00061A69">
        <w:t xml:space="preserve">в сумме </w:t>
      </w:r>
      <w:r w:rsidR="007856B0">
        <w:t>1</w:t>
      </w:r>
      <w:r w:rsidR="008300D2">
        <w:t>79 402,68</w:t>
      </w:r>
      <w:r w:rsidR="00E6360D">
        <w:t xml:space="preserve"> </w:t>
      </w:r>
      <w:r w:rsidR="007B0D6C">
        <w:t>р</w:t>
      </w:r>
      <w:r w:rsidR="00E6360D">
        <w:t xml:space="preserve">ублей по </w:t>
      </w:r>
      <w:r w:rsidR="008300D2">
        <w:t xml:space="preserve"> МУ </w:t>
      </w:r>
      <w:r w:rsidR="00C60E6E">
        <w:t>«</w:t>
      </w:r>
      <w:r w:rsidR="008300D2">
        <w:t>УКДСМ</w:t>
      </w:r>
      <w:r w:rsidR="00F17F20">
        <w:t xml:space="preserve"> </w:t>
      </w:r>
      <w:r w:rsidR="00C60E6E">
        <w:t xml:space="preserve">администрации Нижнеилимского муниципального района </w:t>
      </w:r>
      <w:r w:rsidR="00061A69">
        <w:t>по условиям контракта на поставку микроавтобуса</w:t>
      </w:r>
      <w:r w:rsidR="00B13A90">
        <w:t xml:space="preserve"> ГАЗ 2217</w:t>
      </w:r>
      <w:r w:rsidR="000C295D">
        <w:t>;</w:t>
      </w:r>
    </w:p>
    <w:p w:rsidR="000C295D" w:rsidRDefault="000C295D" w:rsidP="002A1589">
      <w:pPr>
        <w:jc w:val="both"/>
      </w:pPr>
      <w:r>
        <w:t xml:space="preserve">- выявлено некачественное выполнение работ подрядчиком по проведению капитального ремонта </w:t>
      </w:r>
      <w:r w:rsidR="00B26C58">
        <w:t>помещений МДОУ «Сосенка»</w:t>
      </w:r>
      <w:r w:rsidR="00DF6C36">
        <w:t>.</w:t>
      </w:r>
    </w:p>
    <w:p w:rsidR="001A4928" w:rsidRDefault="001A4928" w:rsidP="002A1589">
      <w:pPr>
        <w:jc w:val="both"/>
      </w:pPr>
      <w:r>
        <w:t>- не реализован механизм защиты интересов от действий недобросовестных поставщиков работ и услуг при  исполнении муниципальных контрактов</w:t>
      </w:r>
      <w:r w:rsidR="00A54DF8">
        <w:t>,</w:t>
      </w:r>
      <w:r w:rsidR="00FF0826">
        <w:t xml:space="preserve"> к</w:t>
      </w:r>
      <w:r w:rsidR="00A54DF8">
        <w:t xml:space="preserve"> которым не предъявлялись требования об уплате неустойки за нарушение сроков исполнения контрактов.</w:t>
      </w:r>
    </w:p>
    <w:p w:rsidR="005C3F32" w:rsidRDefault="006F5B63" w:rsidP="006F5B63">
      <w:pPr>
        <w:ind w:firstLine="708"/>
        <w:jc w:val="both"/>
      </w:pPr>
      <w:r>
        <w:t>По итогам данной проверки Контрольно-счётная палата Иркутской области выразила благодарность контрольно-счётным органам муниципальных образований, принявшим участие в совместном мероприятии.</w:t>
      </w:r>
    </w:p>
    <w:p w:rsidR="008E1862" w:rsidRDefault="008E1862" w:rsidP="008E1862">
      <w:pPr>
        <w:ind w:left="60" w:firstLine="648"/>
        <w:jc w:val="both"/>
      </w:pPr>
      <w:r>
        <w:t xml:space="preserve">Из общего числа контрольных мероприятий 2014 года тематика одной из проверок была основана на поручении Думы Нижнеилимского муниципального района – «в части проведения КСП района контрольного мероприятия, касающегося установления обстоятельств,  строительства жилого дома по адресу: Нижнеилимский район, п. Видим, квартал Солнечный, дом </w:t>
      </w:r>
      <w:r w:rsidR="000C6DC1">
        <w:t xml:space="preserve">№ </w:t>
      </w:r>
      <w:r>
        <w:t>2 и причин не заселения данного дома». Данная проверка проводилась совместно с  Прокуратурой Нижнеилимского района. Как следует из информации, представленной Территориальным органом Федеральной службы государственной статистики по Иркутской области</w:t>
      </w:r>
      <w:r w:rsidR="00FF0826">
        <w:t>,</w:t>
      </w:r>
      <w:r>
        <w:t xml:space="preserve"> недостроенный жилой дом № 2 в составе комплексной застройки в п. Видим  введён в эксплуатацию на основании разрешения на ввод построенного объекта в эксплуатацию, выданного органом местного самоуправления – администрацией Нижнеилимского муниципального района, что является нарушением статьи 55 Градостроительного кодекса Российской Федерации. Как отмечает КСП района, смысл данного нарушения банально прост: из бюджета района в соответствии с реализацией национального проекта «Доступное и комфортное жильё – гражданам России» в 2010 году был осуществлён кассовый расход в сумме 5 768 281,02 рублей по исполненному контракту на строительство данного объекта. При исполнении данного контракта  заказчик - администрация района произвела оплату аванса в размере 30% от полной стоимости работ, что для бюджетов всех уровней является риском эффективного использования средств, так как имеются случаи   от действий недобросовестных поставщиков работ и услуг при  исполнении муниципальных контрактов, которые заканчиваются потерей бюджетных средств. Более того, из бюджета района в 2010 году в соответствии с установленными  правилами градостроительного законодательства была проведена оплата по представленным подрядчиком актам о приёмке выполненных работ (ф.</w:t>
      </w:r>
      <w:r w:rsidR="00AB539D">
        <w:t xml:space="preserve"> </w:t>
      </w:r>
      <w:r>
        <w:t>КС-2). Вместе с этим, администрацией Нижнеилимского муниципального района к проверке КСП района были представлены также и отрицательные акты (ф. КС-2) в сумме 1 564 569,59 рублей</w:t>
      </w:r>
      <w:r w:rsidR="00FF0826">
        <w:t>,</w:t>
      </w:r>
      <w:r>
        <w:t xml:space="preserve"> датированные от 30.08.2011 года, то есть  за непроизведённые работы подрядчиком в 2010 году были получены деньги из районного бюджета, что является серьёзным нарушением бюджетного законодательства. </w:t>
      </w:r>
    </w:p>
    <w:p w:rsidR="008E1862" w:rsidRDefault="008E1862" w:rsidP="008E1862">
      <w:pPr>
        <w:ind w:left="60" w:firstLine="648"/>
        <w:jc w:val="both"/>
      </w:pPr>
      <w:r>
        <w:t>В настоящ</w:t>
      </w:r>
      <w:r w:rsidR="0054771F">
        <w:t>ее время дом № 2 в п. Видим так</w:t>
      </w:r>
      <w:r>
        <w:t xml:space="preserve"> и остаётся незаселённым, по причинам имеющихся некачественно исполненных и невыполненных отдельных работ, которые отмечены заказчиком при строительстве объекта, начиная с 2010 года по 01.07 2014 года. В своих выводах КСП района отмечает, что  данный объект до фактического его ввода  в эксплуатацию стал дороже на сумму 1 853 183,24 рублей или на 24,1%, от первоначальной его стоимости. В настоящее время стороны, заключившие муниципальный контракт по строительству 4-х квартирного дома в п.Видим</w:t>
      </w:r>
      <w:r w:rsidR="00084EF6">
        <w:t>,</w:t>
      </w:r>
      <w:r>
        <w:t xml:space="preserve"> ведут между собой претензионную работу.</w:t>
      </w:r>
    </w:p>
    <w:p w:rsidR="00D677A2" w:rsidRDefault="00E15825" w:rsidP="009025A5">
      <w:pPr>
        <w:pStyle w:val="ac"/>
        <w:ind w:left="0" w:firstLine="420"/>
        <w:jc w:val="both"/>
      </w:pPr>
      <w:r>
        <w:t>В соответствии с планом</w:t>
      </w:r>
      <w:r w:rsidR="00DC03E3">
        <w:t xml:space="preserve"> работы  на 2014 год</w:t>
      </w:r>
      <w:r>
        <w:t xml:space="preserve"> </w:t>
      </w:r>
      <w:r w:rsidR="00CB30A0">
        <w:t>Контрольно-счётной палатой</w:t>
      </w:r>
      <w:r w:rsidR="00A54DF8">
        <w:t xml:space="preserve"> </w:t>
      </w:r>
      <w:r w:rsidR="00CB30A0">
        <w:t>проведено контрольное мероприятие «П</w:t>
      </w:r>
      <w:r w:rsidR="005E208F">
        <w:t>роверка планирования и обоснованности расходования средств районного бюджета, направленных</w:t>
      </w:r>
      <w:r w:rsidR="00B72AAB">
        <w:t xml:space="preserve"> на приобретение</w:t>
      </w:r>
      <w:r w:rsidR="0004234F">
        <w:t xml:space="preserve"> и списание запасов в части ГСМ, выделенных муниципальному казенному учреждению</w:t>
      </w:r>
      <w:r w:rsidR="0042191E">
        <w:t xml:space="preserve"> «Центр технического сопровождения и бухгалтерского </w:t>
      </w:r>
      <w:r w:rsidR="0042191E">
        <w:lastRenderedPageBreak/>
        <w:t>учета» за 2013 год»</w:t>
      </w:r>
      <w:r w:rsidR="005E208F">
        <w:t xml:space="preserve"> </w:t>
      </w:r>
      <w:r w:rsidR="00D677A2">
        <w:t xml:space="preserve"> В ходе проверки</w:t>
      </w:r>
      <w:r w:rsidR="0008264A">
        <w:t xml:space="preserve"> </w:t>
      </w:r>
      <w:r w:rsidR="00BB26EC">
        <w:t>был</w:t>
      </w:r>
      <w:r w:rsidR="0008264A">
        <w:t>о</w:t>
      </w:r>
      <w:r w:rsidR="00960B24">
        <w:t xml:space="preserve"> выявлено по</w:t>
      </w:r>
      <w:r w:rsidR="0008264A">
        <w:t xml:space="preserve"> ГРБС </w:t>
      </w:r>
      <w:r w:rsidR="00E5287D">
        <w:t>–</w:t>
      </w:r>
      <w:r w:rsidR="0008264A">
        <w:t xml:space="preserve"> администрации</w:t>
      </w:r>
      <w:r w:rsidR="00E5287D">
        <w:t xml:space="preserve"> Нижнеилимского муниципального района</w:t>
      </w:r>
      <w:r w:rsidR="00F325ED">
        <w:t xml:space="preserve">, </w:t>
      </w:r>
      <w:r w:rsidR="00CC7948">
        <w:t xml:space="preserve"> </w:t>
      </w:r>
      <w:r w:rsidR="00F325ED">
        <w:t xml:space="preserve">нецелевое </w:t>
      </w:r>
      <w:r w:rsidR="00D677A2">
        <w:t>расходование</w:t>
      </w:r>
      <w:r w:rsidR="00960B24">
        <w:t xml:space="preserve"> бюджетных средств </w:t>
      </w:r>
      <w:r w:rsidR="0081198A">
        <w:t xml:space="preserve"> в сумме 34</w:t>
      </w:r>
      <w:r w:rsidR="00B86D43">
        <w:t>,1 тыс</w:t>
      </w:r>
      <w:r w:rsidR="00D677A2">
        <w:t>.</w:t>
      </w:r>
      <w:r w:rsidR="00B86D43">
        <w:t xml:space="preserve"> рублей</w:t>
      </w:r>
      <w:r w:rsidR="00D677A2">
        <w:t>.</w:t>
      </w:r>
    </w:p>
    <w:p w:rsidR="002D524C" w:rsidRDefault="00DA2671" w:rsidP="00B51685">
      <w:pPr>
        <w:pStyle w:val="ac"/>
        <w:ind w:left="0" w:firstLine="420"/>
        <w:jc w:val="both"/>
      </w:pPr>
      <w:r>
        <w:t>Реализуя принцип гласности, Контрольно-счетная палата в отчетном году проводила работу по информированию общественности о результатах св</w:t>
      </w:r>
      <w:r w:rsidR="0064041F">
        <w:t>оей деятельности. В течение 2014</w:t>
      </w:r>
      <w:r>
        <w:t xml:space="preserve"> года на официальном сайте Интернет-портале администрации Нижнеилимского муниципального района в информационном блоке </w:t>
      </w:r>
      <w:r w:rsidR="0014026C">
        <w:t>Контрольно-счетной</w:t>
      </w:r>
      <w:r>
        <w:t xml:space="preserve"> палаты ежемесячно размещалась информация о</w:t>
      </w:r>
      <w:r w:rsidR="0081318F">
        <w:t xml:space="preserve"> контрольных</w:t>
      </w:r>
      <w:r w:rsidR="005033C3">
        <w:t xml:space="preserve"> и экспертно-аналит</w:t>
      </w:r>
      <w:r w:rsidR="007C1192">
        <w:t>ических мероприятиях,</w:t>
      </w:r>
      <w:r w:rsidR="00084EF6">
        <w:t xml:space="preserve"> проводимых </w:t>
      </w:r>
      <w:r w:rsidR="00626ACB">
        <w:t>КСП района</w:t>
      </w:r>
      <w:r w:rsidR="005033C3">
        <w:t>.</w:t>
      </w:r>
      <w:r w:rsidR="00274680">
        <w:t xml:space="preserve"> </w:t>
      </w:r>
      <w:r w:rsidR="00B86FBE">
        <w:t xml:space="preserve">В соответствии с Положением о Контрольно-счетной палате Нижнеилимского муниципального района </w:t>
      </w:r>
      <w:r w:rsidR="005B6C94">
        <w:t xml:space="preserve">в течение </w:t>
      </w:r>
      <w:r w:rsidR="002D524C">
        <w:t>отчетного года</w:t>
      </w:r>
      <w:r w:rsidR="005B6C94">
        <w:t xml:space="preserve"> </w:t>
      </w:r>
      <w:r w:rsidR="00274680">
        <w:t>были размещены</w:t>
      </w:r>
      <w:r w:rsidR="00B92EE9">
        <w:t xml:space="preserve"> материалы работы (деятельности</w:t>
      </w:r>
      <w:r w:rsidR="00755330">
        <w:t>)</w:t>
      </w:r>
      <w:r w:rsidR="00B92EE9">
        <w:t xml:space="preserve"> КСП района в средствах массовой информации</w:t>
      </w:r>
      <w:r w:rsidR="002D524C">
        <w:t>.</w:t>
      </w:r>
    </w:p>
    <w:p w:rsidR="00395A71" w:rsidRDefault="00272821" w:rsidP="00B51685">
      <w:pPr>
        <w:pStyle w:val="ac"/>
        <w:ind w:left="0" w:firstLine="420"/>
        <w:jc w:val="both"/>
      </w:pPr>
      <w:r>
        <w:t xml:space="preserve">В соответствии с постановлением администрации Нижнеилимского муниципального района </w:t>
      </w:r>
      <w:r w:rsidR="00755330">
        <w:t>от 31.01.2014 № 82</w:t>
      </w:r>
      <w:r w:rsidR="0000467E">
        <w:t xml:space="preserve"> «О мероприятиях по оптимизации расходов» контрольно-счетной палатой </w:t>
      </w:r>
      <w:r>
        <w:t xml:space="preserve">в 2014 году </w:t>
      </w:r>
      <w:r w:rsidR="00082AEE">
        <w:t>проводились мероприятия, направленные на повышение эффективности расходов бюджетных средств</w:t>
      </w:r>
      <w:r w:rsidR="00D66739">
        <w:t>:</w:t>
      </w:r>
    </w:p>
    <w:p w:rsidR="001075DF" w:rsidRDefault="00D66739" w:rsidP="001C48CA">
      <w:pPr>
        <w:pStyle w:val="ac"/>
        <w:numPr>
          <w:ilvl w:val="0"/>
          <w:numId w:val="11"/>
        </w:numPr>
        <w:jc w:val="both"/>
      </w:pPr>
      <w:r>
        <w:t>Предоставлялись отпуска без сохранения заработной платы 3 работникам</w:t>
      </w:r>
      <w:r w:rsidR="004507BB">
        <w:t>, сумма экономии бюджетных средств за 2014 год составила 21,1 тыс. рублей</w:t>
      </w:r>
      <w:r w:rsidR="001C48CA">
        <w:t>.</w:t>
      </w:r>
    </w:p>
    <w:p w:rsidR="005033C3" w:rsidRDefault="001C48CA" w:rsidP="00B51685">
      <w:pPr>
        <w:pStyle w:val="ac"/>
        <w:ind w:left="0"/>
        <w:jc w:val="both"/>
      </w:pPr>
      <w:r>
        <w:t xml:space="preserve">       </w:t>
      </w:r>
      <w:r w:rsidR="00B51685">
        <w:t xml:space="preserve"> </w:t>
      </w:r>
      <w:r w:rsidR="006D20CE">
        <w:t xml:space="preserve">Помимо основной деятельности работы КСП сотрудники Контрольно-счётной палаты Нижнеилимского муниципального района принимали </w:t>
      </w:r>
      <w:r w:rsidR="00F40122">
        <w:t>активное</w:t>
      </w:r>
      <w:r w:rsidR="006D20CE">
        <w:t xml:space="preserve"> участие в общест</w:t>
      </w:r>
      <w:r w:rsidR="00503C07">
        <w:t>венной жизни района. Так, в 2014</w:t>
      </w:r>
      <w:r w:rsidR="006D20CE">
        <w:t xml:space="preserve"> году </w:t>
      </w:r>
      <w:r w:rsidR="00F40122">
        <w:t xml:space="preserve">сотрудники </w:t>
      </w:r>
      <w:r w:rsidR="006D20CE">
        <w:t xml:space="preserve"> КСП </w:t>
      </w:r>
      <w:r w:rsidR="006675B9">
        <w:t>района участвовали в спортивных мероприятиях, посвященных дню Победы</w:t>
      </w:r>
      <w:r w:rsidR="008E2947">
        <w:t>,</w:t>
      </w:r>
      <w:r w:rsidR="006675B9">
        <w:t xml:space="preserve"> </w:t>
      </w:r>
      <w:r w:rsidR="007305F4">
        <w:t xml:space="preserve">совместно с </w:t>
      </w:r>
      <w:r w:rsidR="003834BE">
        <w:t>депутатск</w:t>
      </w:r>
      <w:r w:rsidR="007305F4">
        <w:t>им корпусом Думы района</w:t>
      </w:r>
      <w:r w:rsidR="003834BE">
        <w:t xml:space="preserve"> оказывают попечительскую деятельность в детском доме «Солнышко»</w:t>
      </w:r>
      <w:r w:rsidR="008159BB">
        <w:t>, принимают постоянное участие в КВНом движении Нижнеилимского района.</w:t>
      </w:r>
      <w:r w:rsidR="006D20CE">
        <w:t xml:space="preserve"> </w:t>
      </w:r>
    </w:p>
    <w:p w:rsidR="005F2034" w:rsidRDefault="0096188D" w:rsidP="007D7F99">
      <w:pPr>
        <w:pStyle w:val="ac"/>
        <w:ind w:left="0" w:firstLine="420"/>
        <w:jc w:val="both"/>
      </w:pPr>
      <w:r>
        <w:t xml:space="preserve"> </w:t>
      </w:r>
      <w:r w:rsidR="001E0391">
        <w:t xml:space="preserve"> </w:t>
      </w:r>
    </w:p>
    <w:p w:rsidR="007D7F99" w:rsidRDefault="00B0709B" w:rsidP="00B0709B">
      <w:pPr>
        <w:pStyle w:val="ac"/>
        <w:ind w:left="0" w:firstLine="420"/>
        <w:jc w:val="center"/>
      </w:pPr>
      <w:r>
        <w:t>Основные</w:t>
      </w:r>
      <w:r w:rsidR="002A0879">
        <w:t xml:space="preserve"> направления деятельности в 2015</w:t>
      </w:r>
      <w:r>
        <w:t xml:space="preserve"> году</w:t>
      </w:r>
    </w:p>
    <w:p w:rsidR="003461BE" w:rsidRDefault="003461BE" w:rsidP="003461BE"/>
    <w:p w:rsidR="00B661FD" w:rsidRDefault="00D42556" w:rsidP="0064041F">
      <w:pPr>
        <w:ind w:firstLine="420"/>
        <w:jc w:val="both"/>
      </w:pPr>
      <w:r>
        <w:t>Контрольно-счетная палата Нижнеилимского муниципального района</w:t>
      </w:r>
      <w:r w:rsidR="003461BE">
        <w:t xml:space="preserve"> в 2015 году продолжит внешний финансовый </w:t>
      </w:r>
      <w:r w:rsidR="007F0BEF">
        <w:t>муниципальный</w:t>
      </w:r>
      <w:r>
        <w:t xml:space="preserve"> </w:t>
      </w:r>
      <w:r w:rsidR="003461BE">
        <w:t>контроль в рамках Федерального закона «Об общих принципах организации и</w:t>
      </w:r>
      <w:r>
        <w:t xml:space="preserve"> </w:t>
      </w:r>
      <w:r w:rsidR="003461BE">
        <w:t>деятельности контрольно-счетных органов субъектов Российской Федерации и</w:t>
      </w:r>
      <w:r w:rsidR="003F3AA2">
        <w:t xml:space="preserve"> </w:t>
      </w:r>
      <w:r w:rsidR="003461BE">
        <w:t xml:space="preserve">муниципальных образований», </w:t>
      </w:r>
      <w:r w:rsidR="003F3AA2">
        <w:t xml:space="preserve">Решения Думы Нижнеилимского муниципального района </w:t>
      </w:r>
      <w:r w:rsidR="00340C6B">
        <w:t xml:space="preserve">«Об утверждении </w:t>
      </w:r>
      <w:r w:rsidR="006C653C">
        <w:t>«</w:t>
      </w:r>
      <w:r w:rsidR="004A4F46">
        <w:t>Положени</w:t>
      </w:r>
      <w:r w:rsidR="006C653C">
        <w:t>я о</w:t>
      </w:r>
      <w:r w:rsidR="003461BE">
        <w:t xml:space="preserve"> Контрольно</w:t>
      </w:r>
      <w:r w:rsidR="004A4F46">
        <w:t>-</w:t>
      </w:r>
      <w:r w:rsidR="003461BE">
        <w:t xml:space="preserve">счетной палате </w:t>
      </w:r>
      <w:r w:rsidR="008267D2">
        <w:t>Нижненилимского муниципального района</w:t>
      </w:r>
      <w:r w:rsidR="003461BE">
        <w:t>».</w:t>
      </w:r>
      <w:r w:rsidR="004A4F46">
        <w:t xml:space="preserve"> </w:t>
      </w:r>
      <w:r w:rsidR="003461BE">
        <w:t>Значительное внимание будет уделено полномочиям, делегированным</w:t>
      </w:r>
      <w:r w:rsidR="004A4F46">
        <w:t xml:space="preserve"> </w:t>
      </w:r>
      <w:r w:rsidR="003461BE">
        <w:t>контрольно-счетным органам частью 2 статьи 157 Бюджетного кодекса</w:t>
      </w:r>
      <w:r w:rsidR="004A4F46">
        <w:t xml:space="preserve"> </w:t>
      </w:r>
      <w:r w:rsidR="003461BE">
        <w:t>Российской Федерации, в том числе в части аудита эффективности,</w:t>
      </w:r>
      <w:r w:rsidR="00A770AA">
        <w:t xml:space="preserve"> </w:t>
      </w:r>
      <w:r w:rsidR="003461BE">
        <w:t>направленного на определение экономности и результативности использования</w:t>
      </w:r>
      <w:r w:rsidR="00A770AA">
        <w:t xml:space="preserve"> б</w:t>
      </w:r>
      <w:r w:rsidR="003461BE">
        <w:t xml:space="preserve">юджетных средств, а также экспертизе </w:t>
      </w:r>
      <w:r w:rsidR="006C653C">
        <w:t xml:space="preserve">муниципальных </w:t>
      </w:r>
      <w:r w:rsidR="003461BE">
        <w:t>программ, в условиях</w:t>
      </w:r>
      <w:r w:rsidR="00A770AA">
        <w:t xml:space="preserve"> </w:t>
      </w:r>
      <w:r w:rsidR="003461BE">
        <w:t>принятия антикризисных мер Правительством Российской Федерац</w:t>
      </w:r>
      <w:r w:rsidR="00210D35">
        <w:t>ии и органами местного самоуправления</w:t>
      </w:r>
      <w:r w:rsidR="003461BE">
        <w:t xml:space="preserve">. В соответствии с тезисами, озвученными Президентом РФ во время расширенного заседания коллегии Счетной палаты РФ 28 января 2015 года, приоритетными направлениями деятельности должны стать аудит в сфере закупок в рамках Федерального закона «О контрактной системе в сфере закупок товаров, работ, услуг для обеспечения государственных и муниципальных нужд», оперативный контроль за исполнением </w:t>
      </w:r>
      <w:r w:rsidR="006B1FD3">
        <w:t>районного</w:t>
      </w:r>
      <w:r w:rsidR="003461BE">
        <w:t xml:space="preserve"> бюджета, экспер</w:t>
      </w:r>
      <w:r w:rsidR="00B661FD">
        <w:t>тно-аналитическая</w:t>
      </w:r>
      <w:r w:rsidR="003461BE">
        <w:t xml:space="preserve"> работа в целях выявления рис</w:t>
      </w:r>
      <w:r w:rsidR="00832B60">
        <w:t>ков и предупреждения нарушений.</w:t>
      </w:r>
      <w:r w:rsidR="00B661FD">
        <w:t xml:space="preserve"> </w:t>
      </w:r>
    </w:p>
    <w:p w:rsidR="001E30BD" w:rsidRDefault="00832B60" w:rsidP="001C48CA">
      <w:pPr>
        <w:ind w:firstLine="420"/>
        <w:jc w:val="both"/>
      </w:pPr>
      <w:r>
        <w:t xml:space="preserve">Несомненно, эффективность деятельности Контрольно-счетной палаты и в дальнейшем будет в значительной степени зависеть </w:t>
      </w:r>
      <w:r w:rsidR="00262C81">
        <w:t>от продуктивности её взаимодействия с депутатами Думы района</w:t>
      </w:r>
      <w:r w:rsidR="0052530A">
        <w:t xml:space="preserve"> и администрацией муниципального образования «Нижнеилимский район».</w:t>
      </w:r>
    </w:p>
    <w:p w:rsidR="00C96919" w:rsidRDefault="00C96919" w:rsidP="0012595B"/>
    <w:p w:rsidR="001E30BD" w:rsidRPr="0012595B" w:rsidRDefault="001E30BD" w:rsidP="0012595B"/>
    <w:p w:rsidR="0012595B" w:rsidRPr="0012595B" w:rsidRDefault="0012595B" w:rsidP="0012595B"/>
    <w:p w:rsidR="00B21E35" w:rsidRPr="0012595B" w:rsidRDefault="00B21E35" w:rsidP="0012595B"/>
    <w:p w:rsidR="0012595B" w:rsidRDefault="003C5A31" w:rsidP="0012595B">
      <w:r>
        <w:t>Председатель Контрольно-счетной</w:t>
      </w:r>
    </w:p>
    <w:p w:rsidR="001E30BD" w:rsidRDefault="003C5A31" w:rsidP="0012595B">
      <w:r>
        <w:t>палаты Нижнеилимског</w:t>
      </w:r>
      <w:r w:rsidR="001E30BD">
        <w:t>о</w:t>
      </w:r>
    </w:p>
    <w:p w:rsidR="003C5A31" w:rsidRPr="0012595B" w:rsidRDefault="001E30BD" w:rsidP="001E30BD">
      <w:pPr>
        <w:ind w:left="-142"/>
      </w:pPr>
      <w:r>
        <w:t xml:space="preserve">  </w:t>
      </w:r>
      <w:r w:rsidR="003C5A31">
        <w:t xml:space="preserve"> муниципального района                                                         </w:t>
      </w:r>
      <w:r w:rsidR="000D05DD">
        <w:t xml:space="preserve">   </w:t>
      </w:r>
      <w:r w:rsidR="003C5A31">
        <w:t xml:space="preserve">    </w:t>
      </w:r>
      <w:r>
        <w:t xml:space="preserve">           </w:t>
      </w:r>
      <w:r w:rsidR="00C96919">
        <w:t xml:space="preserve">                       </w:t>
      </w:r>
      <w:r w:rsidR="003C5A31">
        <w:t>О.Л.Каверзин</w:t>
      </w:r>
    </w:p>
    <w:p w:rsidR="0012595B" w:rsidRPr="0012595B" w:rsidRDefault="0012595B" w:rsidP="0012595B"/>
    <w:p w:rsidR="0012595B" w:rsidRPr="0012595B" w:rsidRDefault="0012595B" w:rsidP="0012595B"/>
    <w:sectPr w:rsidR="0012595B" w:rsidRPr="0012595B" w:rsidSect="002F5E5A">
      <w:footerReference w:type="default" r:id="rId9"/>
      <w:pgSz w:w="11906" w:h="16838"/>
      <w:pgMar w:top="709" w:right="566" w:bottom="1134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25" w:rsidRDefault="00A94C25" w:rsidP="002428EC">
      <w:r>
        <w:separator/>
      </w:r>
    </w:p>
  </w:endnote>
  <w:endnote w:type="continuationSeparator" w:id="1">
    <w:p w:rsidR="00A94C25" w:rsidRDefault="00A94C25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9985"/>
      <w:docPartObj>
        <w:docPartGallery w:val="Page Numbers (Bottom of Page)"/>
        <w:docPartUnique/>
      </w:docPartObj>
    </w:sdtPr>
    <w:sdtContent>
      <w:p w:rsidR="004507BB" w:rsidRDefault="005551C7">
        <w:pPr>
          <w:pStyle w:val="a6"/>
          <w:jc w:val="center"/>
        </w:pPr>
        <w:fldSimple w:instr=" PAGE   \* MERGEFORMAT ">
          <w:r w:rsidR="007A5791">
            <w:rPr>
              <w:noProof/>
            </w:rPr>
            <w:t>6</w:t>
          </w:r>
        </w:fldSimple>
      </w:p>
    </w:sdtContent>
  </w:sdt>
  <w:p w:rsidR="004507BB" w:rsidRDefault="004507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25" w:rsidRDefault="00A94C25" w:rsidP="002428EC">
      <w:r>
        <w:separator/>
      </w:r>
    </w:p>
  </w:footnote>
  <w:footnote w:type="continuationSeparator" w:id="1">
    <w:p w:rsidR="00A94C25" w:rsidRDefault="00A94C25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5535"/>
    <w:multiLevelType w:val="hybridMultilevel"/>
    <w:tmpl w:val="36EC78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8ED"/>
    <w:multiLevelType w:val="hybridMultilevel"/>
    <w:tmpl w:val="D40088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3801F34"/>
    <w:multiLevelType w:val="hybridMultilevel"/>
    <w:tmpl w:val="9788B4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79B"/>
    <w:rsid w:val="00002582"/>
    <w:rsid w:val="00002CB5"/>
    <w:rsid w:val="000045EF"/>
    <w:rsid w:val="0000467E"/>
    <w:rsid w:val="00004AA6"/>
    <w:rsid w:val="00004BA3"/>
    <w:rsid w:val="000058D4"/>
    <w:rsid w:val="00007CB5"/>
    <w:rsid w:val="00010C14"/>
    <w:rsid w:val="0001118E"/>
    <w:rsid w:val="000130C0"/>
    <w:rsid w:val="00013160"/>
    <w:rsid w:val="00013516"/>
    <w:rsid w:val="00020D48"/>
    <w:rsid w:val="000234F4"/>
    <w:rsid w:val="00025002"/>
    <w:rsid w:val="00025ED3"/>
    <w:rsid w:val="00027079"/>
    <w:rsid w:val="00027EE9"/>
    <w:rsid w:val="0003623C"/>
    <w:rsid w:val="00040273"/>
    <w:rsid w:val="0004052D"/>
    <w:rsid w:val="000411A4"/>
    <w:rsid w:val="0004234F"/>
    <w:rsid w:val="00043390"/>
    <w:rsid w:val="000434E9"/>
    <w:rsid w:val="000464BC"/>
    <w:rsid w:val="00046FBA"/>
    <w:rsid w:val="00047780"/>
    <w:rsid w:val="00047B8D"/>
    <w:rsid w:val="00047DDE"/>
    <w:rsid w:val="0005259D"/>
    <w:rsid w:val="00052A9F"/>
    <w:rsid w:val="0005355A"/>
    <w:rsid w:val="00053756"/>
    <w:rsid w:val="00054D36"/>
    <w:rsid w:val="0005577F"/>
    <w:rsid w:val="0006072D"/>
    <w:rsid w:val="00060C37"/>
    <w:rsid w:val="00060CE3"/>
    <w:rsid w:val="00061A69"/>
    <w:rsid w:val="00062567"/>
    <w:rsid w:val="000627B0"/>
    <w:rsid w:val="000636AB"/>
    <w:rsid w:val="00072154"/>
    <w:rsid w:val="000726CA"/>
    <w:rsid w:val="00072D19"/>
    <w:rsid w:val="00073D34"/>
    <w:rsid w:val="00075F4B"/>
    <w:rsid w:val="00081510"/>
    <w:rsid w:val="0008264A"/>
    <w:rsid w:val="00082AEE"/>
    <w:rsid w:val="00083D11"/>
    <w:rsid w:val="00084EF6"/>
    <w:rsid w:val="00085102"/>
    <w:rsid w:val="00085AEB"/>
    <w:rsid w:val="000860D4"/>
    <w:rsid w:val="00093242"/>
    <w:rsid w:val="00093CB1"/>
    <w:rsid w:val="00094338"/>
    <w:rsid w:val="00094C7F"/>
    <w:rsid w:val="000964E3"/>
    <w:rsid w:val="00097C73"/>
    <w:rsid w:val="000A02A7"/>
    <w:rsid w:val="000A04B8"/>
    <w:rsid w:val="000A1360"/>
    <w:rsid w:val="000A3379"/>
    <w:rsid w:val="000A341B"/>
    <w:rsid w:val="000A775C"/>
    <w:rsid w:val="000B1C3C"/>
    <w:rsid w:val="000B443E"/>
    <w:rsid w:val="000B4BA5"/>
    <w:rsid w:val="000B5238"/>
    <w:rsid w:val="000B7808"/>
    <w:rsid w:val="000C157F"/>
    <w:rsid w:val="000C295D"/>
    <w:rsid w:val="000C2990"/>
    <w:rsid w:val="000C394E"/>
    <w:rsid w:val="000C40AF"/>
    <w:rsid w:val="000C42ED"/>
    <w:rsid w:val="000C655B"/>
    <w:rsid w:val="000C6DC1"/>
    <w:rsid w:val="000D05DD"/>
    <w:rsid w:val="000D0EA3"/>
    <w:rsid w:val="000D1B14"/>
    <w:rsid w:val="000D26FE"/>
    <w:rsid w:val="000D4AF7"/>
    <w:rsid w:val="000E008C"/>
    <w:rsid w:val="000E157A"/>
    <w:rsid w:val="000E25B5"/>
    <w:rsid w:val="000E2939"/>
    <w:rsid w:val="000E6ECE"/>
    <w:rsid w:val="000E7E88"/>
    <w:rsid w:val="000F100F"/>
    <w:rsid w:val="00100107"/>
    <w:rsid w:val="00100224"/>
    <w:rsid w:val="001004CD"/>
    <w:rsid w:val="00101151"/>
    <w:rsid w:val="00101853"/>
    <w:rsid w:val="00101EDD"/>
    <w:rsid w:val="00102CDF"/>
    <w:rsid w:val="001075DF"/>
    <w:rsid w:val="00110E21"/>
    <w:rsid w:val="00111B6C"/>
    <w:rsid w:val="00115913"/>
    <w:rsid w:val="00115F20"/>
    <w:rsid w:val="0011665D"/>
    <w:rsid w:val="001178E1"/>
    <w:rsid w:val="00117F1C"/>
    <w:rsid w:val="00124B80"/>
    <w:rsid w:val="001250A9"/>
    <w:rsid w:val="0012595B"/>
    <w:rsid w:val="00125BF2"/>
    <w:rsid w:val="00126C40"/>
    <w:rsid w:val="00130EEC"/>
    <w:rsid w:val="00131F7B"/>
    <w:rsid w:val="001327B4"/>
    <w:rsid w:val="00132A7A"/>
    <w:rsid w:val="00137069"/>
    <w:rsid w:val="00137B43"/>
    <w:rsid w:val="0014026C"/>
    <w:rsid w:val="00142DA0"/>
    <w:rsid w:val="001451C4"/>
    <w:rsid w:val="00145558"/>
    <w:rsid w:val="001456D8"/>
    <w:rsid w:val="001460E3"/>
    <w:rsid w:val="00146FB9"/>
    <w:rsid w:val="00147EBA"/>
    <w:rsid w:val="00151F4A"/>
    <w:rsid w:val="00152A50"/>
    <w:rsid w:val="0015312E"/>
    <w:rsid w:val="00155C95"/>
    <w:rsid w:val="001575E3"/>
    <w:rsid w:val="0016282A"/>
    <w:rsid w:val="001628E7"/>
    <w:rsid w:val="001634A5"/>
    <w:rsid w:val="00165138"/>
    <w:rsid w:val="00167F81"/>
    <w:rsid w:val="0017075B"/>
    <w:rsid w:val="00171A7E"/>
    <w:rsid w:val="00172565"/>
    <w:rsid w:val="0017790F"/>
    <w:rsid w:val="0018067E"/>
    <w:rsid w:val="0018311F"/>
    <w:rsid w:val="00183728"/>
    <w:rsid w:val="00186715"/>
    <w:rsid w:val="00187ECB"/>
    <w:rsid w:val="0019112A"/>
    <w:rsid w:val="00193F98"/>
    <w:rsid w:val="00196E68"/>
    <w:rsid w:val="001A0044"/>
    <w:rsid w:val="001A05F5"/>
    <w:rsid w:val="001A22E4"/>
    <w:rsid w:val="001A4222"/>
    <w:rsid w:val="001A4928"/>
    <w:rsid w:val="001A5429"/>
    <w:rsid w:val="001A63B2"/>
    <w:rsid w:val="001A76C3"/>
    <w:rsid w:val="001B1A45"/>
    <w:rsid w:val="001B26C8"/>
    <w:rsid w:val="001B3ED7"/>
    <w:rsid w:val="001B69E5"/>
    <w:rsid w:val="001C0C3A"/>
    <w:rsid w:val="001C48CA"/>
    <w:rsid w:val="001C4F48"/>
    <w:rsid w:val="001C5992"/>
    <w:rsid w:val="001C71EA"/>
    <w:rsid w:val="001D149B"/>
    <w:rsid w:val="001D1601"/>
    <w:rsid w:val="001D2335"/>
    <w:rsid w:val="001D25C5"/>
    <w:rsid w:val="001D2B0E"/>
    <w:rsid w:val="001D2D6D"/>
    <w:rsid w:val="001D2ED9"/>
    <w:rsid w:val="001D3461"/>
    <w:rsid w:val="001D3860"/>
    <w:rsid w:val="001D479B"/>
    <w:rsid w:val="001E0391"/>
    <w:rsid w:val="001E0FD2"/>
    <w:rsid w:val="001E2AEB"/>
    <w:rsid w:val="001E30BD"/>
    <w:rsid w:val="001E3896"/>
    <w:rsid w:val="001E3AB1"/>
    <w:rsid w:val="001E491C"/>
    <w:rsid w:val="001E609E"/>
    <w:rsid w:val="001E735E"/>
    <w:rsid w:val="001E749F"/>
    <w:rsid w:val="001F0B50"/>
    <w:rsid w:val="001F1D6E"/>
    <w:rsid w:val="001F2D21"/>
    <w:rsid w:val="001F384B"/>
    <w:rsid w:val="001F40FF"/>
    <w:rsid w:val="001F63F9"/>
    <w:rsid w:val="0020014A"/>
    <w:rsid w:val="002023D5"/>
    <w:rsid w:val="00203135"/>
    <w:rsid w:val="0020394E"/>
    <w:rsid w:val="00203F2D"/>
    <w:rsid w:val="00205205"/>
    <w:rsid w:val="002054CD"/>
    <w:rsid w:val="0020658B"/>
    <w:rsid w:val="0020662C"/>
    <w:rsid w:val="00206CAD"/>
    <w:rsid w:val="00206D9C"/>
    <w:rsid w:val="0020712A"/>
    <w:rsid w:val="00207C7B"/>
    <w:rsid w:val="00210249"/>
    <w:rsid w:val="0021027D"/>
    <w:rsid w:val="00210619"/>
    <w:rsid w:val="00210D35"/>
    <w:rsid w:val="002132EC"/>
    <w:rsid w:val="00213BF6"/>
    <w:rsid w:val="002151BC"/>
    <w:rsid w:val="00215CC6"/>
    <w:rsid w:val="002200FC"/>
    <w:rsid w:val="00222B8C"/>
    <w:rsid w:val="0022503F"/>
    <w:rsid w:val="00227A66"/>
    <w:rsid w:val="002323A3"/>
    <w:rsid w:val="00232DAF"/>
    <w:rsid w:val="00233FA7"/>
    <w:rsid w:val="00235329"/>
    <w:rsid w:val="0023690B"/>
    <w:rsid w:val="00236DBD"/>
    <w:rsid w:val="00237F5D"/>
    <w:rsid w:val="00241397"/>
    <w:rsid w:val="00241536"/>
    <w:rsid w:val="002428EC"/>
    <w:rsid w:val="00242CC6"/>
    <w:rsid w:val="00243618"/>
    <w:rsid w:val="0024393B"/>
    <w:rsid w:val="00246CD3"/>
    <w:rsid w:val="00250876"/>
    <w:rsid w:val="0025522A"/>
    <w:rsid w:val="0025597A"/>
    <w:rsid w:val="00257F33"/>
    <w:rsid w:val="00260964"/>
    <w:rsid w:val="00261C0B"/>
    <w:rsid w:val="00262475"/>
    <w:rsid w:val="00262C81"/>
    <w:rsid w:val="002641C5"/>
    <w:rsid w:val="00267093"/>
    <w:rsid w:val="0027094D"/>
    <w:rsid w:val="00272821"/>
    <w:rsid w:val="00272AF6"/>
    <w:rsid w:val="00272C5E"/>
    <w:rsid w:val="00273D02"/>
    <w:rsid w:val="00274680"/>
    <w:rsid w:val="00274CA7"/>
    <w:rsid w:val="00275662"/>
    <w:rsid w:val="0027782D"/>
    <w:rsid w:val="00280180"/>
    <w:rsid w:val="002803F1"/>
    <w:rsid w:val="00280634"/>
    <w:rsid w:val="0028264B"/>
    <w:rsid w:val="0028341B"/>
    <w:rsid w:val="00284DEB"/>
    <w:rsid w:val="00285880"/>
    <w:rsid w:val="00286059"/>
    <w:rsid w:val="0028710A"/>
    <w:rsid w:val="00287A91"/>
    <w:rsid w:val="00291A95"/>
    <w:rsid w:val="002944DA"/>
    <w:rsid w:val="00295E97"/>
    <w:rsid w:val="002A0879"/>
    <w:rsid w:val="002A0F85"/>
    <w:rsid w:val="002A1589"/>
    <w:rsid w:val="002A4551"/>
    <w:rsid w:val="002A4A13"/>
    <w:rsid w:val="002A532F"/>
    <w:rsid w:val="002A6510"/>
    <w:rsid w:val="002B054B"/>
    <w:rsid w:val="002B2359"/>
    <w:rsid w:val="002B29BD"/>
    <w:rsid w:val="002B3ACF"/>
    <w:rsid w:val="002B4595"/>
    <w:rsid w:val="002B614F"/>
    <w:rsid w:val="002B6EDA"/>
    <w:rsid w:val="002B7129"/>
    <w:rsid w:val="002C0A1C"/>
    <w:rsid w:val="002C768D"/>
    <w:rsid w:val="002D3AA4"/>
    <w:rsid w:val="002D4AC6"/>
    <w:rsid w:val="002D524C"/>
    <w:rsid w:val="002D6302"/>
    <w:rsid w:val="002D7A4F"/>
    <w:rsid w:val="002E02EE"/>
    <w:rsid w:val="002E0EB1"/>
    <w:rsid w:val="002E213F"/>
    <w:rsid w:val="002E3AB7"/>
    <w:rsid w:val="002E4F4B"/>
    <w:rsid w:val="002E650F"/>
    <w:rsid w:val="002E6D1F"/>
    <w:rsid w:val="002E6EA4"/>
    <w:rsid w:val="002E7613"/>
    <w:rsid w:val="002F05B5"/>
    <w:rsid w:val="002F0C87"/>
    <w:rsid w:val="002F4AA6"/>
    <w:rsid w:val="002F5E5A"/>
    <w:rsid w:val="002F6060"/>
    <w:rsid w:val="002F7C1D"/>
    <w:rsid w:val="002F7E5D"/>
    <w:rsid w:val="003001E4"/>
    <w:rsid w:val="00300581"/>
    <w:rsid w:val="00301AFF"/>
    <w:rsid w:val="003020DD"/>
    <w:rsid w:val="00304619"/>
    <w:rsid w:val="00307297"/>
    <w:rsid w:val="00311C74"/>
    <w:rsid w:val="003133A4"/>
    <w:rsid w:val="003137D4"/>
    <w:rsid w:val="0031452C"/>
    <w:rsid w:val="00315209"/>
    <w:rsid w:val="00315989"/>
    <w:rsid w:val="00315EAC"/>
    <w:rsid w:val="00316DD8"/>
    <w:rsid w:val="00321752"/>
    <w:rsid w:val="00321E52"/>
    <w:rsid w:val="0032450B"/>
    <w:rsid w:val="003251CA"/>
    <w:rsid w:val="003301DF"/>
    <w:rsid w:val="00330382"/>
    <w:rsid w:val="00331052"/>
    <w:rsid w:val="00331E53"/>
    <w:rsid w:val="0033242C"/>
    <w:rsid w:val="00333ED5"/>
    <w:rsid w:val="00336490"/>
    <w:rsid w:val="003364B2"/>
    <w:rsid w:val="00340C6B"/>
    <w:rsid w:val="00342185"/>
    <w:rsid w:val="003461BE"/>
    <w:rsid w:val="00347231"/>
    <w:rsid w:val="00347878"/>
    <w:rsid w:val="00351209"/>
    <w:rsid w:val="00353504"/>
    <w:rsid w:val="00355870"/>
    <w:rsid w:val="0035670C"/>
    <w:rsid w:val="00357995"/>
    <w:rsid w:val="00357A03"/>
    <w:rsid w:val="00357C9C"/>
    <w:rsid w:val="00360CA5"/>
    <w:rsid w:val="00360D36"/>
    <w:rsid w:val="00361084"/>
    <w:rsid w:val="0036148C"/>
    <w:rsid w:val="00361733"/>
    <w:rsid w:val="003640FA"/>
    <w:rsid w:val="003647AC"/>
    <w:rsid w:val="00365527"/>
    <w:rsid w:val="00367368"/>
    <w:rsid w:val="00367E76"/>
    <w:rsid w:val="003703BE"/>
    <w:rsid w:val="003708A5"/>
    <w:rsid w:val="003711CF"/>
    <w:rsid w:val="0037181E"/>
    <w:rsid w:val="003748E2"/>
    <w:rsid w:val="00377599"/>
    <w:rsid w:val="00381404"/>
    <w:rsid w:val="00381915"/>
    <w:rsid w:val="003824E8"/>
    <w:rsid w:val="00382D58"/>
    <w:rsid w:val="003834BE"/>
    <w:rsid w:val="003835D3"/>
    <w:rsid w:val="003845CF"/>
    <w:rsid w:val="00385046"/>
    <w:rsid w:val="00385E91"/>
    <w:rsid w:val="00386166"/>
    <w:rsid w:val="0038777C"/>
    <w:rsid w:val="00387BAC"/>
    <w:rsid w:val="00387CBF"/>
    <w:rsid w:val="00387F5B"/>
    <w:rsid w:val="0039248C"/>
    <w:rsid w:val="0039316A"/>
    <w:rsid w:val="003942AB"/>
    <w:rsid w:val="00395557"/>
    <w:rsid w:val="00395634"/>
    <w:rsid w:val="00395A71"/>
    <w:rsid w:val="00395D8A"/>
    <w:rsid w:val="00395EEE"/>
    <w:rsid w:val="003A1430"/>
    <w:rsid w:val="003A1675"/>
    <w:rsid w:val="003A4E76"/>
    <w:rsid w:val="003A56B4"/>
    <w:rsid w:val="003A5E0A"/>
    <w:rsid w:val="003B080E"/>
    <w:rsid w:val="003B145E"/>
    <w:rsid w:val="003B151C"/>
    <w:rsid w:val="003B2F34"/>
    <w:rsid w:val="003B2FE9"/>
    <w:rsid w:val="003B4FA1"/>
    <w:rsid w:val="003B7007"/>
    <w:rsid w:val="003C04BB"/>
    <w:rsid w:val="003C094E"/>
    <w:rsid w:val="003C3483"/>
    <w:rsid w:val="003C53E1"/>
    <w:rsid w:val="003C5550"/>
    <w:rsid w:val="003C5A31"/>
    <w:rsid w:val="003C7ABE"/>
    <w:rsid w:val="003D11A4"/>
    <w:rsid w:val="003D48B0"/>
    <w:rsid w:val="003D644E"/>
    <w:rsid w:val="003D7C69"/>
    <w:rsid w:val="003E0C48"/>
    <w:rsid w:val="003E1E78"/>
    <w:rsid w:val="003E20DA"/>
    <w:rsid w:val="003E35D7"/>
    <w:rsid w:val="003E45AC"/>
    <w:rsid w:val="003E5027"/>
    <w:rsid w:val="003E5E49"/>
    <w:rsid w:val="003E611F"/>
    <w:rsid w:val="003E620E"/>
    <w:rsid w:val="003E7A71"/>
    <w:rsid w:val="003E7C6B"/>
    <w:rsid w:val="003F248A"/>
    <w:rsid w:val="003F3AA2"/>
    <w:rsid w:val="003F7E1F"/>
    <w:rsid w:val="0040002C"/>
    <w:rsid w:val="00400F9E"/>
    <w:rsid w:val="004012B2"/>
    <w:rsid w:val="00402AB3"/>
    <w:rsid w:val="004039B0"/>
    <w:rsid w:val="00403AE2"/>
    <w:rsid w:val="004052FA"/>
    <w:rsid w:val="00406F70"/>
    <w:rsid w:val="00410160"/>
    <w:rsid w:val="00410586"/>
    <w:rsid w:val="00412FB5"/>
    <w:rsid w:val="00416563"/>
    <w:rsid w:val="004167B9"/>
    <w:rsid w:val="00417647"/>
    <w:rsid w:val="004205C8"/>
    <w:rsid w:val="0042191E"/>
    <w:rsid w:val="00425865"/>
    <w:rsid w:val="00427A71"/>
    <w:rsid w:val="004303D1"/>
    <w:rsid w:val="0043073E"/>
    <w:rsid w:val="00430A12"/>
    <w:rsid w:val="004314A0"/>
    <w:rsid w:val="00436667"/>
    <w:rsid w:val="004370CE"/>
    <w:rsid w:val="004373D3"/>
    <w:rsid w:val="0043788C"/>
    <w:rsid w:val="0044071A"/>
    <w:rsid w:val="004407AD"/>
    <w:rsid w:val="00440866"/>
    <w:rsid w:val="004426F0"/>
    <w:rsid w:val="00442D96"/>
    <w:rsid w:val="00443E0D"/>
    <w:rsid w:val="00444CA4"/>
    <w:rsid w:val="0044502D"/>
    <w:rsid w:val="00447358"/>
    <w:rsid w:val="004477CD"/>
    <w:rsid w:val="00447F40"/>
    <w:rsid w:val="004507BB"/>
    <w:rsid w:val="00452B34"/>
    <w:rsid w:val="00455D73"/>
    <w:rsid w:val="00457C99"/>
    <w:rsid w:val="00461442"/>
    <w:rsid w:val="00461691"/>
    <w:rsid w:val="004626D0"/>
    <w:rsid w:val="00464DC4"/>
    <w:rsid w:val="00470CFA"/>
    <w:rsid w:val="00471831"/>
    <w:rsid w:val="00471C71"/>
    <w:rsid w:val="00472DE1"/>
    <w:rsid w:val="004731D4"/>
    <w:rsid w:val="004742DC"/>
    <w:rsid w:val="00475791"/>
    <w:rsid w:val="00475EAE"/>
    <w:rsid w:val="00475FAA"/>
    <w:rsid w:val="004779BE"/>
    <w:rsid w:val="00483A9C"/>
    <w:rsid w:val="00484649"/>
    <w:rsid w:val="004851C9"/>
    <w:rsid w:val="0048614B"/>
    <w:rsid w:val="00486754"/>
    <w:rsid w:val="00486A63"/>
    <w:rsid w:val="00494271"/>
    <w:rsid w:val="00494F82"/>
    <w:rsid w:val="0049755F"/>
    <w:rsid w:val="004A085D"/>
    <w:rsid w:val="004A18BB"/>
    <w:rsid w:val="004A3A32"/>
    <w:rsid w:val="004A4A13"/>
    <w:rsid w:val="004A4F46"/>
    <w:rsid w:val="004A73FF"/>
    <w:rsid w:val="004A75BB"/>
    <w:rsid w:val="004B2870"/>
    <w:rsid w:val="004B78C3"/>
    <w:rsid w:val="004C02FC"/>
    <w:rsid w:val="004C0F48"/>
    <w:rsid w:val="004C1C58"/>
    <w:rsid w:val="004C294E"/>
    <w:rsid w:val="004D0C78"/>
    <w:rsid w:val="004D33DA"/>
    <w:rsid w:val="004D47BF"/>
    <w:rsid w:val="004D52A7"/>
    <w:rsid w:val="004D6C8D"/>
    <w:rsid w:val="004D77CB"/>
    <w:rsid w:val="004E3307"/>
    <w:rsid w:val="004E3896"/>
    <w:rsid w:val="004E5895"/>
    <w:rsid w:val="004F11B2"/>
    <w:rsid w:val="004F14D3"/>
    <w:rsid w:val="004F29C9"/>
    <w:rsid w:val="004F3DB1"/>
    <w:rsid w:val="004F421B"/>
    <w:rsid w:val="004F58B4"/>
    <w:rsid w:val="004F6364"/>
    <w:rsid w:val="00501DF9"/>
    <w:rsid w:val="00502753"/>
    <w:rsid w:val="00502BC2"/>
    <w:rsid w:val="005031AE"/>
    <w:rsid w:val="005033C3"/>
    <w:rsid w:val="00503C07"/>
    <w:rsid w:val="00507648"/>
    <w:rsid w:val="00510A92"/>
    <w:rsid w:val="00512094"/>
    <w:rsid w:val="0051258B"/>
    <w:rsid w:val="00515E4D"/>
    <w:rsid w:val="005211EB"/>
    <w:rsid w:val="00523E3D"/>
    <w:rsid w:val="0052530A"/>
    <w:rsid w:val="00525A29"/>
    <w:rsid w:val="00526542"/>
    <w:rsid w:val="00526C75"/>
    <w:rsid w:val="005276A3"/>
    <w:rsid w:val="00527ED6"/>
    <w:rsid w:val="00530E92"/>
    <w:rsid w:val="00532685"/>
    <w:rsid w:val="00537C21"/>
    <w:rsid w:val="0054043A"/>
    <w:rsid w:val="00541137"/>
    <w:rsid w:val="005439CD"/>
    <w:rsid w:val="00545C64"/>
    <w:rsid w:val="00546096"/>
    <w:rsid w:val="00546DA8"/>
    <w:rsid w:val="00546FA9"/>
    <w:rsid w:val="0054771F"/>
    <w:rsid w:val="0055197C"/>
    <w:rsid w:val="0055244D"/>
    <w:rsid w:val="005527BF"/>
    <w:rsid w:val="00552B88"/>
    <w:rsid w:val="005551B1"/>
    <w:rsid w:val="005551C7"/>
    <w:rsid w:val="005608C1"/>
    <w:rsid w:val="00567A17"/>
    <w:rsid w:val="00570030"/>
    <w:rsid w:val="00570CDD"/>
    <w:rsid w:val="005727AB"/>
    <w:rsid w:val="00572FD3"/>
    <w:rsid w:val="00574C2A"/>
    <w:rsid w:val="00581793"/>
    <w:rsid w:val="00581AB3"/>
    <w:rsid w:val="00581D77"/>
    <w:rsid w:val="00582213"/>
    <w:rsid w:val="00582FB7"/>
    <w:rsid w:val="00583654"/>
    <w:rsid w:val="005867A6"/>
    <w:rsid w:val="00590077"/>
    <w:rsid w:val="00590CE2"/>
    <w:rsid w:val="00592B30"/>
    <w:rsid w:val="005936AB"/>
    <w:rsid w:val="00594B2C"/>
    <w:rsid w:val="005A0C26"/>
    <w:rsid w:val="005A1075"/>
    <w:rsid w:val="005A11A3"/>
    <w:rsid w:val="005A11AA"/>
    <w:rsid w:val="005A48CC"/>
    <w:rsid w:val="005A6841"/>
    <w:rsid w:val="005A6A5C"/>
    <w:rsid w:val="005A7814"/>
    <w:rsid w:val="005B0C20"/>
    <w:rsid w:val="005B0DED"/>
    <w:rsid w:val="005B1473"/>
    <w:rsid w:val="005B37D8"/>
    <w:rsid w:val="005B48A5"/>
    <w:rsid w:val="005B5B8D"/>
    <w:rsid w:val="005B6C94"/>
    <w:rsid w:val="005C0101"/>
    <w:rsid w:val="005C0983"/>
    <w:rsid w:val="005C339C"/>
    <w:rsid w:val="005C35DF"/>
    <w:rsid w:val="005C3F32"/>
    <w:rsid w:val="005C4D1F"/>
    <w:rsid w:val="005C55BA"/>
    <w:rsid w:val="005D0294"/>
    <w:rsid w:val="005D0D4C"/>
    <w:rsid w:val="005D1BB1"/>
    <w:rsid w:val="005D1F51"/>
    <w:rsid w:val="005D245C"/>
    <w:rsid w:val="005D2B42"/>
    <w:rsid w:val="005D346B"/>
    <w:rsid w:val="005D565C"/>
    <w:rsid w:val="005D5DEA"/>
    <w:rsid w:val="005D5F32"/>
    <w:rsid w:val="005D6438"/>
    <w:rsid w:val="005D7AD7"/>
    <w:rsid w:val="005D7E42"/>
    <w:rsid w:val="005E048D"/>
    <w:rsid w:val="005E208F"/>
    <w:rsid w:val="005E46A9"/>
    <w:rsid w:val="005E4D73"/>
    <w:rsid w:val="005E524F"/>
    <w:rsid w:val="005F114B"/>
    <w:rsid w:val="005F1686"/>
    <w:rsid w:val="005F1F7A"/>
    <w:rsid w:val="005F2034"/>
    <w:rsid w:val="005F3428"/>
    <w:rsid w:val="005F5AA3"/>
    <w:rsid w:val="005F631E"/>
    <w:rsid w:val="005F6823"/>
    <w:rsid w:val="005F7764"/>
    <w:rsid w:val="005F7C6B"/>
    <w:rsid w:val="00600922"/>
    <w:rsid w:val="006017CA"/>
    <w:rsid w:val="00601CCF"/>
    <w:rsid w:val="00602296"/>
    <w:rsid w:val="00602BF2"/>
    <w:rsid w:val="00604656"/>
    <w:rsid w:val="006073C4"/>
    <w:rsid w:val="00610009"/>
    <w:rsid w:val="00612E81"/>
    <w:rsid w:val="00613110"/>
    <w:rsid w:val="006136AF"/>
    <w:rsid w:val="00613D6C"/>
    <w:rsid w:val="00613FA7"/>
    <w:rsid w:val="00614553"/>
    <w:rsid w:val="00616AC5"/>
    <w:rsid w:val="006246F7"/>
    <w:rsid w:val="00626ACB"/>
    <w:rsid w:val="00631C78"/>
    <w:rsid w:val="0063367F"/>
    <w:rsid w:val="00636205"/>
    <w:rsid w:val="00636D92"/>
    <w:rsid w:val="006371FF"/>
    <w:rsid w:val="0064041F"/>
    <w:rsid w:val="00640A8E"/>
    <w:rsid w:val="00642392"/>
    <w:rsid w:val="006432DB"/>
    <w:rsid w:val="00643CB9"/>
    <w:rsid w:val="00654A07"/>
    <w:rsid w:val="006576B3"/>
    <w:rsid w:val="00660FA2"/>
    <w:rsid w:val="0066110D"/>
    <w:rsid w:val="006611DA"/>
    <w:rsid w:val="006625DC"/>
    <w:rsid w:val="006675B9"/>
    <w:rsid w:val="006710BA"/>
    <w:rsid w:val="00671A29"/>
    <w:rsid w:val="00671D88"/>
    <w:rsid w:val="00675088"/>
    <w:rsid w:val="006758E7"/>
    <w:rsid w:val="00680601"/>
    <w:rsid w:val="00680FC8"/>
    <w:rsid w:val="00685371"/>
    <w:rsid w:val="00691222"/>
    <w:rsid w:val="00691D41"/>
    <w:rsid w:val="006921C3"/>
    <w:rsid w:val="0069299D"/>
    <w:rsid w:val="006935B0"/>
    <w:rsid w:val="0069440B"/>
    <w:rsid w:val="00694E52"/>
    <w:rsid w:val="006951C1"/>
    <w:rsid w:val="00695BC2"/>
    <w:rsid w:val="00696B77"/>
    <w:rsid w:val="006A0A97"/>
    <w:rsid w:val="006A0BB3"/>
    <w:rsid w:val="006A103E"/>
    <w:rsid w:val="006A3B16"/>
    <w:rsid w:val="006A77D2"/>
    <w:rsid w:val="006B1FD3"/>
    <w:rsid w:val="006B3C01"/>
    <w:rsid w:val="006B5161"/>
    <w:rsid w:val="006B5A01"/>
    <w:rsid w:val="006B6341"/>
    <w:rsid w:val="006B695C"/>
    <w:rsid w:val="006B6C44"/>
    <w:rsid w:val="006C55B6"/>
    <w:rsid w:val="006C5ED8"/>
    <w:rsid w:val="006C653C"/>
    <w:rsid w:val="006C6741"/>
    <w:rsid w:val="006C7855"/>
    <w:rsid w:val="006D0B70"/>
    <w:rsid w:val="006D19E8"/>
    <w:rsid w:val="006D20CE"/>
    <w:rsid w:val="006D67A9"/>
    <w:rsid w:val="006D6F87"/>
    <w:rsid w:val="006D7294"/>
    <w:rsid w:val="006E0B66"/>
    <w:rsid w:val="006E0E94"/>
    <w:rsid w:val="006E0F3B"/>
    <w:rsid w:val="006E0F5E"/>
    <w:rsid w:val="006E16DE"/>
    <w:rsid w:val="006E2B11"/>
    <w:rsid w:val="006E391D"/>
    <w:rsid w:val="006F1A21"/>
    <w:rsid w:val="006F344D"/>
    <w:rsid w:val="006F4045"/>
    <w:rsid w:val="006F5B63"/>
    <w:rsid w:val="006F62F5"/>
    <w:rsid w:val="006F6454"/>
    <w:rsid w:val="00701550"/>
    <w:rsid w:val="007027C4"/>
    <w:rsid w:val="00703094"/>
    <w:rsid w:val="007046A5"/>
    <w:rsid w:val="00706373"/>
    <w:rsid w:val="0070649D"/>
    <w:rsid w:val="00706AD4"/>
    <w:rsid w:val="00711159"/>
    <w:rsid w:val="0071217E"/>
    <w:rsid w:val="0071442E"/>
    <w:rsid w:val="00715ADF"/>
    <w:rsid w:val="007161B8"/>
    <w:rsid w:val="00717B5F"/>
    <w:rsid w:val="00723891"/>
    <w:rsid w:val="007250E1"/>
    <w:rsid w:val="007251C4"/>
    <w:rsid w:val="00725F0C"/>
    <w:rsid w:val="007261BD"/>
    <w:rsid w:val="00726331"/>
    <w:rsid w:val="007305F4"/>
    <w:rsid w:val="007348D2"/>
    <w:rsid w:val="00734B11"/>
    <w:rsid w:val="00737229"/>
    <w:rsid w:val="00737769"/>
    <w:rsid w:val="0074244F"/>
    <w:rsid w:val="00743DD3"/>
    <w:rsid w:val="00744117"/>
    <w:rsid w:val="00745223"/>
    <w:rsid w:val="00750ABC"/>
    <w:rsid w:val="007510F2"/>
    <w:rsid w:val="00755330"/>
    <w:rsid w:val="00755DF5"/>
    <w:rsid w:val="00756707"/>
    <w:rsid w:val="00756916"/>
    <w:rsid w:val="00757F4F"/>
    <w:rsid w:val="00761BA4"/>
    <w:rsid w:val="007623FB"/>
    <w:rsid w:val="00762FFB"/>
    <w:rsid w:val="00763FD6"/>
    <w:rsid w:val="0076456C"/>
    <w:rsid w:val="0076496E"/>
    <w:rsid w:val="00764FD7"/>
    <w:rsid w:val="007666CB"/>
    <w:rsid w:val="0077277E"/>
    <w:rsid w:val="007734BB"/>
    <w:rsid w:val="00775327"/>
    <w:rsid w:val="00775713"/>
    <w:rsid w:val="0077722B"/>
    <w:rsid w:val="007775F8"/>
    <w:rsid w:val="00777D4A"/>
    <w:rsid w:val="00780E5C"/>
    <w:rsid w:val="00781613"/>
    <w:rsid w:val="00781BB7"/>
    <w:rsid w:val="00781D98"/>
    <w:rsid w:val="0078559B"/>
    <w:rsid w:val="007856B0"/>
    <w:rsid w:val="00785AC3"/>
    <w:rsid w:val="00785F74"/>
    <w:rsid w:val="00792F6A"/>
    <w:rsid w:val="00794919"/>
    <w:rsid w:val="0079541E"/>
    <w:rsid w:val="00796714"/>
    <w:rsid w:val="007A08EF"/>
    <w:rsid w:val="007A1205"/>
    <w:rsid w:val="007A2072"/>
    <w:rsid w:val="007A3581"/>
    <w:rsid w:val="007A411D"/>
    <w:rsid w:val="007A42B4"/>
    <w:rsid w:val="007A5791"/>
    <w:rsid w:val="007B0104"/>
    <w:rsid w:val="007B0D6C"/>
    <w:rsid w:val="007B0FE4"/>
    <w:rsid w:val="007B15D8"/>
    <w:rsid w:val="007B22A9"/>
    <w:rsid w:val="007B607F"/>
    <w:rsid w:val="007B6814"/>
    <w:rsid w:val="007C0FD6"/>
    <w:rsid w:val="007C1192"/>
    <w:rsid w:val="007C24D1"/>
    <w:rsid w:val="007C3810"/>
    <w:rsid w:val="007C4720"/>
    <w:rsid w:val="007C517C"/>
    <w:rsid w:val="007C626D"/>
    <w:rsid w:val="007C6354"/>
    <w:rsid w:val="007C6A93"/>
    <w:rsid w:val="007D2721"/>
    <w:rsid w:val="007D367E"/>
    <w:rsid w:val="007D3B4C"/>
    <w:rsid w:val="007D7D8D"/>
    <w:rsid w:val="007D7F99"/>
    <w:rsid w:val="007E1FC9"/>
    <w:rsid w:val="007E4CBA"/>
    <w:rsid w:val="007E5B31"/>
    <w:rsid w:val="007F0BEF"/>
    <w:rsid w:val="007F1791"/>
    <w:rsid w:val="007F3B1C"/>
    <w:rsid w:val="00800C33"/>
    <w:rsid w:val="0080267B"/>
    <w:rsid w:val="00802878"/>
    <w:rsid w:val="00802E4C"/>
    <w:rsid w:val="0080683D"/>
    <w:rsid w:val="00806E2B"/>
    <w:rsid w:val="00807056"/>
    <w:rsid w:val="0081198A"/>
    <w:rsid w:val="00812F9E"/>
    <w:rsid w:val="0081318F"/>
    <w:rsid w:val="00813883"/>
    <w:rsid w:val="008159BB"/>
    <w:rsid w:val="00815ACE"/>
    <w:rsid w:val="008167BD"/>
    <w:rsid w:val="00823833"/>
    <w:rsid w:val="00824532"/>
    <w:rsid w:val="00824A3A"/>
    <w:rsid w:val="008258FF"/>
    <w:rsid w:val="00825BF6"/>
    <w:rsid w:val="008267D2"/>
    <w:rsid w:val="008300D2"/>
    <w:rsid w:val="00831372"/>
    <w:rsid w:val="00832B60"/>
    <w:rsid w:val="00836136"/>
    <w:rsid w:val="008404F9"/>
    <w:rsid w:val="00840812"/>
    <w:rsid w:val="00843939"/>
    <w:rsid w:val="00843EEB"/>
    <w:rsid w:val="008452A0"/>
    <w:rsid w:val="00845E60"/>
    <w:rsid w:val="0084636E"/>
    <w:rsid w:val="0084690A"/>
    <w:rsid w:val="00850A60"/>
    <w:rsid w:val="00850E28"/>
    <w:rsid w:val="0085174E"/>
    <w:rsid w:val="00851C91"/>
    <w:rsid w:val="00851FF7"/>
    <w:rsid w:val="008526D8"/>
    <w:rsid w:val="008532A0"/>
    <w:rsid w:val="00853506"/>
    <w:rsid w:val="0085358D"/>
    <w:rsid w:val="0085495D"/>
    <w:rsid w:val="008549DC"/>
    <w:rsid w:val="008555AF"/>
    <w:rsid w:val="0086018A"/>
    <w:rsid w:val="00863D23"/>
    <w:rsid w:val="008640AF"/>
    <w:rsid w:val="00865058"/>
    <w:rsid w:val="00866A7C"/>
    <w:rsid w:val="008677FA"/>
    <w:rsid w:val="00870821"/>
    <w:rsid w:val="00872ABB"/>
    <w:rsid w:val="00880391"/>
    <w:rsid w:val="008820A3"/>
    <w:rsid w:val="00885803"/>
    <w:rsid w:val="008858CA"/>
    <w:rsid w:val="008859DC"/>
    <w:rsid w:val="00885BA1"/>
    <w:rsid w:val="008869FC"/>
    <w:rsid w:val="00887479"/>
    <w:rsid w:val="0089476C"/>
    <w:rsid w:val="00894FA9"/>
    <w:rsid w:val="0089558C"/>
    <w:rsid w:val="008979FB"/>
    <w:rsid w:val="00897B8A"/>
    <w:rsid w:val="008A0C76"/>
    <w:rsid w:val="008A0F78"/>
    <w:rsid w:val="008A5B65"/>
    <w:rsid w:val="008A7B28"/>
    <w:rsid w:val="008A7D1C"/>
    <w:rsid w:val="008B5149"/>
    <w:rsid w:val="008B780B"/>
    <w:rsid w:val="008C04EA"/>
    <w:rsid w:val="008C5456"/>
    <w:rsid w:val="008C5D2E"/>
    <w:rsid w:val="008C6FA7"/>
    <w:rsid w:val="008C7DE5"/>
    <w:rsid w:val="008D1816"/>
    <w:rsid w:val="008D5769"/>
    <w:rsid w:val="008D701C"/>
    <w:rsid w:val="008E0518"/>
    <w:rsid w:val="008E0F58"/>
    <w:rsid w:val="008E13AE"/>
    <w:rsid w:val="008E1862"/>
    <w:rsid w:val="008E2947"/>
    <w:rsid w:val="008E2B6E"/>
    <w:rsid w:val="008E3B13"/>
    <w:rsid w:val="008E414B"/>
    <w:rsid w:val="008E471A"/>
    <w:rsid w:val="008E6565"/>
    <w:rsid w:val="008E72BB"/>
    <w:rsid w:val="008E76B5"/>
    <w:rsid w:val="008F5F5B"/>
    <w:rsid w:val="008F6AAD"/>
    <w:rsid w:val="008F787A"/>
    <w:rsid w:val="008F7C06"/>
    <w:rsid w:val="009010A2"/>
    <w:rsid w:val="009011A9"/>
    <w:rsid w:val="00901261"/>
    <w:rsid w:val="0090135E"/>
    <w:rsid w:val="009025A5"/>
    <w:rsid w:val="0090301E"/>
    <w:rsid w:val="00903D6E"/>
    <w:rsid w:val="00904595"/>
    <w:rsid w:val="00905B1B"/>
    <w:rsid w:val="00906768"/>
    <w:rsid w:val="00910E00"/>
    <w:rsid w:val="00910EEB"/>
    <w:rsid w:val="00911252"/>
    <w:rsid w:val="009139EA"/>
    <w:rsid w:val="00913CCD"/>
    <w:rsid w:val="00916C2B"/>
    <w:rsid w:val="00920E53"/>
    <w:rsid w:val="0092644A"/>
    <w:rsid w:val="009264E9"/>
    <w:rsid w:val="00931A2B"/>
    <w:rsid w:val="00932056"/>
    <w:rsid w:val="009321D9"/>
    <w:rsid w:val="0093473F"/>
    <w:rsid w:val="0093566D"/>
    <w:rsid w:val="00935CEC"/>
    <w:rsid w:val="009376FA"/>
    <w:rsid w:val="00937C23"/>
    <w:rsid w:val="0094037D"/>
    <w:rsid w:val="00942465"/>
    <w:rsid w:val="00944A7F"/>
    <w:rsid w:val="00946102"/>
    <w:rsid w:val="009474BC"/>
    <w:rsid w:val="009478F3"/>
    <w:rsid w:val="009479DB"/>
    <w:rsid w:val="009515EE"/>
    <w:rsid w:val="00953F4C"/>
    <w:rsid w:val="0095519D"/>
    <w:rsid w:val="0095536E"/>
    <w:rsid w:val="009554ED"/>
    <w:rsid w:val="00955B1F"/>
    <w:rsid w:val="00955EA0"/>
    <w:rsid w:val="0095642D"/>
    <w:rsid w:val="0095649A"/>
    <w:rsid w:val="0095745D"/>
    <w:rsid w:val="0095772B"/>
    <w:rsid w:val="009603F6"/>
    <w:rsid w:val="00960B24"/>
    <w:rsid w:val="0096188D"/>
    <w:rsid w:val="00962AA5"/>
    <w:rsid w:val="00963322"/>
    <w:rsid w:val="00963526"/>
    <w:rsid w:val="00964831"/>
    <w:rsid w:val="0096487E"/>
    <w:rsid w:val="00967162"/>
    <w:rsid w:val="009719C9"/>
    <w:rsid w:val="009738D9"/>
    <w:rsid w:val="009749F4"/>
    <w:rsid w:val="00974E29"/>
    <w:rsid w:val="009765D8"/>
    <w:rsid w:val="00981E8E"/>
    <w:rsid w:val="0098385C"/>
    <w:rsid w:val="009929EB"/>
    <w:rsid w:val="00993823"/>
    <w:rsid w:val="00993C4B"/>
    <w:rsid w:val="00993ECE"/>
    <w:rsid w:val="0099488E"/>
    <w:rsid w:val="00995CD5"/>
    <w:rsid w:val="009961C8"/>
    <w:rsid w:val="00996808"/>
    <w:rsid w:val="0099729B"/>
    <w:rsid w:val="0099736B"/>
    <w:rsid w:val="009A4F87"/>
    <w:rsid w:val="009A6F6B"/>
    <w:rsid w:val="009A6F90"/>
    <w:rsid w:val="009B193D"/>
    <w:rsid w:val="009B1AB5"/>
    <w:rsid w:val="009B2500"/>
    <w:rsid w:val="009B4E97"/>
    <w:rsid w:val="009B5890"/>
    <w:rsid w:val="009C2ADA"/>
    <w:rsid w:val="009D0529"/>
    <w:rsid w:val="009D0CA2"/>
    <w:rsid w:val="009D1B64"/>
    <w:rsid w:val="009D2432"/>
    <w:rsid w:val="009D30AA"/>
    <w:rsid w:val="009D5157"/>
    <w:rsid w:val="009D7C1A"/>
    <w:rsid w:val="009D7E23"/>
    <w:rsid w:val="009E11A0"/>
    <w:rsid w:val="009E233C"/>
    <w:rsid w:val="009E3A7D"/>
    <w:rsid w:val="009E4867"/>
    <w:rsid w:val="009F08D2"/>
    <w:rsid w:val="009F1C99"/>
    <w:rsid w:val="009F38A3"/>
    <w:rsid w:val="009F3B8C"/>
    <w:rsid w:val="009F5AB4"/>
    <w:rsid w:val="009F5B8E"/>
    <w:rsid w:val="009F648B"/>
    <w:rsid w:val="009F73FC"/>
    <w:rsid w:val="00A008AD"/>
    <w:rsid w:val="00A01165"/>
    <w:rsid w:val="00A075D1"/>
    <w:rsid w:val="00A07CF5"/>
    <w:rsid w:val="00A10B8A"/>
    <w:rsid w:val="00A10BD6"/>
    <w:rsid w:val="00A10C0F"/>
    <w:rsid w:val="00A11B7D"/>
    <w:rsid w:val="00A11F99"/>
    <w:rsid w:val="00A1221C"/>
    <w:rsid w:val="00A131CF"/>
    <w:rsid w:val="00A142A3"/>
    <w:rsid w:val="00A148DA"/>
    <w:rsid w:val="00A150EF"/>
    <w:rsid w:val="00A1549F"/>
    <w:rsid w:val="00A15572"/>
    <w:rsid w:val="00A15C35"/>
    <w:rsid w:val="00A16317"/>
    <w:rsid w:val="00A16DC0"/>
    <w:rsid w:val="00A2003F"/>
    <w:rsid w:val="00A20D56"/>
    <w:rsid w:val="00A23EBD"/>
    <w:rsid w:val="00A25B39"/>
    <w:rsid w:val="00A25B48"/>
    <w:rsid w:val="00A26BAD"/>
    <w:rsid w:val="00A275DA"/>
    <w:rsid w:val="00A300A7"/>
    <w:rsid w:val="00A30195"/>
    <w:rsid w:val="00A3504F"/>
    <w:rsid w:val="00A35585"/>
    <w:rsid w:val="00A35E90"/>
    <w:rsid w:val="00A36075"/>
    <w:rsid w:val="00A37884"/>
    <w:rsid w:val="00A41044"/>
    <w:rsid w:val="00A41F59"/>
    <w:rsid w:val="00A43A5E"/>
    <w:rsid w:val="00A4491B"/>
    <w:rsid w:val="00A46701"/>
    <w:rsid w:val="00A47116"/>
    <w:rsid w:val="00A503DF"/>
    <w:rsid w:val="00A51FDF"/>
    <w:rsid w:val="00A5290B"/>
    <w:rsid w:val="00A53343"/>
    <w:rsid w:val="00A54DF8"/>
    <w:rsid w:val="00A55E5B"/>
    <w:rsid w:val="00A5732D"/>
    <w:rsid w:val="00A621E3"/>
    <w:rsid w:val="00A6221A"/>
    <w:rsid w:val="00A64007"/>
    <w:rsid w:val="00A64D10"/>
    <w:rsid w:val="00A70026"/>
    <w:rsid w:val="00A703DD"/>
    <w:rsid w:val="00A706D5"/>
    <w:rsid w:val="00A71594"/>
    <w:rsid w:val="00A71F71"/>
    <w:rsid w:val="00A74FE7"/>
    <w:rsid w:val="00A770AA"/>
    <w:rsid w:val="00A8528D"/>
    <w:rsid w:val="00A863F5"/>
    <w:rsid w:val="00A90872"/>
    <w:rsid w:val="00A91C1D"/>
    <w:rsid w:val="00A92744"/>
    <w:rsid w:val="00A934A9"/>
    <w:rsid w:val="00A9354E"/>
    <w:rsid w:val="00A94034"/>
    <w:rsid w:val="00A94C25"/>
    <w:rsid w:val="00A959B1"/>
    <w:rsid w:val="00A967F6"/>
    <w:rsid w:val="00AA1589"/>
    <w:rsid w:val="00AA2726"/>
    <w:rsid w:val="00AA2E12"/>
    <w:rsid w:val="00AA3251"/>
    <w:rsid w:val="00AA54DC"/>
    <w:rsid w:val="00AA559C"/>
    <w:rsid w:val="00AA6184"/>
    <w:rsid w:val="00AA6B71"/>
    <w:rsid w:val="00AB0C91"/>
    <w:rsid w:val="00AB1ED0"/>
    <w:rsid w:val="00AB4A85"/>
    <w:rsid w:val="00AB539D"/>
    <w:rsid w:val="00AB5F13"/>
    <w:rsid w:val="00AB633D"/>
    <w:rsid w:val="00AB6F84"/>
    <w:rsid w:val="00AB6FC2"/>
    <w:rsid w:val="00AC0964"/>
    <w:rsid w:val="00AC1F15"/>
    <w:rsid w:val="00AC2485"/>
    <w:rsid w:val="00AC6EDF"/>
    <w:rsid w:val="00AC6F22"/>
    <w:rsid w:val="00AD019A"/>
    <w:rsid w:val="00AD08F0"/>
    <w:rsid w:val="00AD5E83"/>
    <w:rsid w:val="00AD628B"/>
    <w:rsid w:val="00AD6587"/>
    <w:rsid w:val="00AE70C1"/>
    <w:rsid w:val="00AE7618"/>
    <w:rsid w:val="00AF171B"/>
    <w:rsid w:val="00AF31FC"/>
    <w:rsid w:val="00AF327D"/>
    <w:rsid w:val="00AF4037"/>
    <w:rsid w:val="00AF73E6"/>
    <w:rsid w:val="00B022B9"/>
    <w:rsid w:val="00B04B1D"/>
    <w:rsid w:val="00B06D35"/>
    <w:rsid w:val="00B0709B"/>
    <w:rsid w:val="00B105ED"/>
    <w:rsid w:val="00B12412"/>
    <w:rsid w:val="00B12C2F"/>
    <w:rsid w:val="00B13A90"/>
    <w:rsid w:val="00B13E4D"/>
    <w:rsid w:val="00B1486A"/>
    <w:rsid w:val="00B16186"/>
    <w:rsid w:val="00B201E1"/>
    <w:rsid w:val="00B203DD"/>
    <w:rsid w:val="00B20B51"/>
    <w:rsid w:val="00B21222"/>
    <w:rsid w:val="00B21E35"/>
    <w:rsid w:val="00B22B29"/>
    <w:rsid w:val="00B23E36"/>
    <w:rsid w:val="00B23F8B"/>
    <w:rsid w:val="00B24BA9"/>
    <w:rsid w:val="00B25DF6"/>
    <w:rsid w:val="00B26C58"/>
    <w:rsid w:val="00B278E7"/>
    <w:rsid w:val="00B308B4"/>
    <w:rsid w:val="00B319F9"/>
    <w:rsid w:val="00B31CB0"/>
    <w:rsid w:val="00B326D3"/>
    <w:rsid w:val="00B32B71"/>
    <w:rsid w:val="00B34260"/>
    <w:rsid w:val="00B34FA6"/>
    <w:rsid w:val="00B360CD"/>
    <w:rsid w:val="00B375FB"/>
    <w:rsid w:val="00B41348"/>
    <w:rsid w:val="00B434FB"/>
    <w:rsid w:val="00B45B93"/>
    <w:rsid w:val="00B4662A"/>
    <w:rsid w:val="00B47ED0"/>
    <w:rsid w:val="00B503E3"/>
    <w:rsid w:val="00B51685"/>
    <w:rsid w:val="00B52168"/>
    <w:rsid w:val="00B55F9F"/>
    <w:rsid w:val="00B56278"/>
    <w:rsid w:val="00B56668"/>
    <w:rsid w:val="00B56A51"/>
    <w:rsid w:val="00B57750"/>
    <w:rsid w:val="00B6578B"/>
    <w:rsid w:val="00B65B39"/>
    <w:rsid w:val="00B661FD"/>
    <w:rsid w:val="00B67844"/>
    <w:rsid w:val="00B7100F"/>
    <w:rsid w:val="00B72AAB"/>
    <w:rsid w:val="00B75B90"/>
    <w:rsid w:val="00B76E64"/>
    <w:rsid w:val="00B76F2E"/>
    <w:rsid w:val="00B77311"/>
    <w:rsid w:val="00B83575"/>
    <w:rsid w:val="00B842CF"/>
    <w:rsid w:val="00B84AB3"/>
    <w:rsid w:val="00B84B8B"/>
    <w:rsid w:val="00B8652A"/>
    <w:rsid w:val="00B86C83"/>
    <w:rsid w:val="00B86D43"/>
    <w:rsid w:val="00B86FBE"/>
    <w:rsid w:val="00B8706E"/>
    <w:rsid w:val="00B90161"/>
    <w:rsid w:val="00B9147B"/>
    <w:rsid w:val="00B9266C"/>
    <w:rsid w:val="00B92931"/>
    <w:rsid w:val="00B92EE9"/>
    <w:rsid w:val="00B96AD4"/>
    <w:rsid w:val="00B96C09"/>
    <w:rsid w:val="00BA0B3A"/>
    <w:rsid w:val="00BA0CDC"/>
    <w:rsid w:val="00BA3B64"/>
    <w:rsid w:val="00BA452C"/>
    <w:rsid w:val="00BA75EB"/>
    <w:rsid w:val="00BB0363"/>
    <w:rsid w:val="00BB191B"/>
    <w:rsid w:val="00BB26EC"/>
    <w:rsid w:val="00BB2960"/>
    <w:rsid w:val="00BB35DE"/>
    <w:rsid w:val="00BB4D53"/>
    <w:rsid w:val="00BB5161"/>
    <w:rsid w:val="00BB5286"/>
    <w:rsid w:val="00BB73AC"/>
    <w:rsid w:val="00BC0220"/>
    <w:rsid w:val="00BC303B"/>
    <w:rsid w:val="00BC48DF"/>
    <w:rsid w:val="00BC5374"/>
    <w:rsid w:val="00BC610E"/>
    <w:rsid w:val="00BC7338"/>
    <w:rsid w:val="00BD265F"/>
    <w:rsid w:val="00BE30FA"/>
    <w:rsid w:val="00BE3BE9"/>
    <w:rsid w:val="00BE6CDD"/>
    <w:rsid w:val="00BF1129"/>
    <w:rsid w:val="00BF2D67"/>
    <w:rsid w:val="00BF2F69"/>
    <w:rsid w:val="00BF35C6"/>
    <w:rsid w:val="00BF3B61"/>
    <w:rsid w:val="00BF3EC9"/>
    <w:rsid w:val="00BF42B9"/>
    <w:rsid w:val="00BF5FE8"/>
    <w:rsid w:val="00C00AE9"/>
    <w:rsid w:val="00C04E8A"/>
    <w:rsid w:val="00C06ADE"/>
    <w:rsid w:val="00C07E1C"/>
    <w:rsid w:val="00C1161D"/>
    <w:rsid w:val="00C11B1D"/>
    <w:rsid w:val="00C14A52"/>
    <w:rsid w:val="00C15893"/>
    <w:rsid w:val="00C159A8"/>
    <w:rsid w:val="00C16298"/>
    <w:rsid w:val="00C16E85"/>
    <w:rsid w:val="00C208BB"/>
    <w:rsid w:val="00C20BF0"/>
    <w:rsid w:val="00C2186B"/>
    <w:rsid w:val="00C2722F"/>
    <w:rsid w:val="00C2742D"/>
    <w:rsid w:val="00C27F8A"/>
    <w:rsid w:val="00C355BE"/>
    <w:rsid w:val="00C35D53"/>
    <w:rsid w:val="00C36A37"/>
    <w:rsid w:val="00C40A6E"/>
    <w:rsid w:val="00C41F36"/>
    <w:rsid w:val="00C434E5"/>
    <w:rsid w:val="00C44011"/>
    <w:rsid w:val="00C443FD"/>
    <w:rsid w:val="00C447EA"/>
    <w:rsid w:val="00C44C43"/>
    <w:rsid w:val="00C45443"/>
    <w:rsid w:val="00C45C35"/>
    <w:rsid w:val="00C51374"/>
    <w:rsid w:val="00C5211E"/>
    <w:rsid w:val="00C56504"/>
    <w:rsid w:val="00C56BB3"/>
    <w:rsid w:val="00C605DB"/>
    <w:rsid w:val="00C60E6E"/>
    <w:rsid w:val="00C60F76"/>
    <w:rsid w:val="00C611F5"/>
    <w:rsid w:val="00C61832"/>
    <w:rsid w:val="00C72785"/>
    <w:rsid w:val="00C74104"/>
    <w:rsid w:val="00C742F8"/>
    <w:rsid w:val="00C8084E"/>
    <w:rsid w:val="00C820FC"/>
    <w:rsid w:val="00C87C13"/>
    <w:rsid w:val="00C90362"/>
    <w:rsid w:val="00C90B19"/>
    <w:rsid w:val="00C90F86"/>
    <w:rsid w:val="00C92037"/>
    <w:rsid w:val="00C95154"/>
    <w:rsid w:val="00C96919"/>
    <w:rsid w:val="00C97E93"/>
    <w:rsid w:val="00CA01FB"/>
    <w:rsid w:val="00CA0685"/>
    <w:rsid w:val="00CA36F7"/>
    <w:rsid w:val="00CA37BF"/>
    <w:rsid w:val="00CA3E9A"/>
    <w:rsid w:val="00CA4A27"/>
    <w:rsid w:val="00CA69BD"/>
    <w:rsid w:val="00CA6D92"/>
    <w:rsid w:val="00CA7608"/>
    <w:rsid w:val="00CB30A0"/>
    <w:rsid w:val="00CB37EB"/>
    <w:rsid w:val="00CB5D9C"/>
    <w:rsid w:val="00CB6D33"/>
    <w:rsid w:val="00CB7BDC"/>
    <w:rsid w:val="00CC0269"/>
    <w:rsid w:val="00CC0AF4"/>
    <w:rsid w:val="00CC2609"/>
    <w:rsid w:val="00CC3858"/>
    <w:rsid w:val="00CC4F4B"/>
    <w:rsid w:val="00CC7948"/>
    <w:rsid w:val="00CC7D87"/>
    <w:rsid w:val="00CD0F11"/>
    <w:rsid w:val="00CE01AA"/>
    <w:rsid w:val="00CE35B8"/>
    <w:rsid w:val="00CE41A0"/>
    <w:rsid w:val="00CE4348"/>
    <w:rsid w:val="00CE4983"/>
    <w:rsid w:val="00CE6161"/>
    <w:rsid w:val="00CF05A3"/>
    <w:rsid w:val="00CF0E0A"/>
    <w:rsid w:val="00CF19F7"/>
    <w:rsid w:val="00CF392D"/>
    <w:rsid w:val="00CF42C1"/>
    <w:rsid w:val="00CF7477"/>
    <w:rsid w:val="00CF7F09"/>
    <w:rsid w:val="00D0012B"/>
    <w:rsid w:val="00D01962"/>
    <w:rsid w:val="00D046F4"/>
    <w:rsid w:val="00D0514E"/>
    <w:rsid w:val="00D0603A"/>
    <w:rsid w:val="00D0623F"/>
    <w:rsid w:val="00D126D4"/>
    <w:rsid w:val="00D12CF6"/>
    <w:rsid w:val="00D13B71"/>
    <w:rsid w:val="00D14D18"/>
    <w:rsid w:val="00D16482"/>
    <w:rsid w:val="00D16A9D"/>
    <w:rsid w:val="00D176F1"/>
    <w:rsid w:val="00D22F4F"/>
    <w:rsid w:val="00D23448"/>
    <w:rsid w:val="00D23F3D"/>
    <w:rsid w:val="00D23F80"/>
    <w:rsid w:val="00D27F26"/>
    <w:rsid w:val="00D31A96"/>
    <w:rsid w:val="00D323A3"/>
    <w:rsid w:val="00D3355C"/>
    <w:rsid w:val="00D335E2"/>
    <w:rsid w:val="00D34E74"/>
    <w:rsid w:val="00D371B9"/>
    <w:rsid w:val="00D42556"/>
    <w:rsid w:val="00D46573"/>
    <w:rsid w:val="00D46C0B"/>
    <w:rsid w:val="00D61531"/>
    <w:rsid w:val="00D619EA"/>
    <w:rsid w:val="00D633D9"/>
    <w:rsid w:val="00D63DD0"/>
    <w:rsid w:val="00D66739"/>
    <w:rsid w:val="00D66D30"/>
    <w:rsid w:val="00D677A2"/>
    <w:rsid w:val="00D6788C"/>
    <w:rsid w:val="00D67AD5"/>
    <w:rsid w:val="00D70C76"/>
    <w:rsid w:val="00D7107F"/>
    <w:rsid w:val="00D722D8"/>
    <w:rsid w:val="00D76794"/>
    <w:rsid w:val="00D76F85"/>
    <w:rsid w:val="00D771D5"/>
    <w:rsid w:val="00D81834"/>
    <w:rsid w:val="00D81AB8"/>
    <w:rsid w:val="00D82413"/>
    <w:rsid w:val="00D824CA"/>
    <w:rsid w:val="00D8490A"/>
    <w:rsid w:val="00D91B1F"/>
    <w:rsid w:val="00D95662"/>
    <w:rsid w:val="00D960C8"/>
    <w:rsid w:val="00D96DC3"/>
    <w:rsid w:val="00D97717"/>
    <w:rsid w:val="00D97B74"/>
    <w:rsid w:val="00DA2671"/>
    <w:rsid w:val="00DA2CF1"/>
    <w:rsid w:val="00DA4521"/>
    <w:rsid w:val="00DA4B56"/>
    <w:rsid w:val="00DA7698"/>
    <w:rsid w:val="00DB239A"/>
    <w:rsid w:val="00DB4EAD"/>
    <w:rsid w:val="00DB7E13"/>
    <w:rsid w:val="00DC03E3"/>
    <w:rsid w:val="00DC1C20"/>
    <w:rsid w:val="00DC243F"/>
    <w:rsid w:val="00DC24E0"/>
    <w:rsid w:val="00DC3936"/>
    <w:rsid w:val="00DC6F44"/>
    <w:rsid w:val="00DD12E5"/>
    <w:rsid w:val="00DD12EA"/>
    <w:rsid w:val="00DD200A"/>
    <w:rsid w:val="00DD349F"/>
    <w:rsid w:val="00DD3D2A"/>
    <w:rsid w:val="00DD4402"/>
    <w:rsid w:val="00DD4477"/>
    <w:rsid w:val="00DD566D"/>
    <w:rsid w:val="00DD5892"/>
    <w:rsid w:val="00DD639F"/>
    <w:rsid w:val="00DD7903"/>
    <w:rsid w:val="00DD7ABE"/>
    <w:rsid w:val="00DE129C"/>
    <w:rsid w:val="00DE25FB"/>
    <w:rsid w:val="00DE2E68"/>
    <w:rsid w:val="00DE2EA8"/>
    <w:rsid w:val="00DE2FB4"/>
    <w:rsid w:val="00DE344D"/>
    <w:rsid w:val="00DE3471"/>
    <w:rsid w:val="00DE6BC1"/>
    <w:rsid w:val="00DE6BDC"/>
    <w:rsid w:val="00DF0D7A"/>
    <w:rsid w:val="00DF1443"/>
    <w:rsid w:val="00DF1D58"/>
    <w:rsid w:val="00DF1DBC"/>
    <w:rsid w:val="00DF20DA"/>
    <w:rsid w:val="00DF5483"/>
    <w:rsid w:val="00DF5569"/>
    <w:rsid w:val="00DF63F6"/>
    <w:rsid w:val="00DF6540"/>
    <w:rsid w:val="00DF6785"/>
    <w:rsid w:val="00DF6C36"/>
    <w:rsid w:val="00E004C7"/>
    <w:rsid w:val="00E00616"/>
    <w:rsid w:val="00E0197B"/>
    <w:rsid w:val="00E024CE"/>
    <w:rsid w:val="00E0473E"/>
    <w:rsid w:val="00E10E8D"/>
    <w:rsid w:val="00E12C38"/>
    <w:rsid w:val="00E13350"/>
    <w:rsid w:val="00E138B2"/>
    <w:rsid w:val="00E1554A"/>
    <w:rsid w:val="00E15825"/>
    <w:rsid w:val="00E20095"/>
    <w:rsid w:val="00E2057A"/>
    <w:rsid w:val="00E20CAF"/>
    <w:rsid w:val="00E20E29"/>
    <w:rsid w:val="00E210A4"/>
    <w:rsid w:val="00E2135E"/>
    <w:rsid w:val="00E22D5D"/>
    <w:rsid w:val="00E244CA"/>
    <w:rsid w:val="00E26062"/>
    <w:rsid w:val="00E26D57"/>
    <w:rsid w:val="00E3081D"/>
    <w:rsid w:val="00E30FA7"/>
    <w:rsid w:val="00E31A89"/>
    <w:rsid w:val="00E328C9"/>
    <w:rsid w:val="00E3547B"/>
    <w:rsid w:val="00E36268"/>
    <w:rsid w:val="00E37566"/>
    <w:rsid w:val="00E4198C"/>
    <w:rsid w:val="00E41A28"/>
    <w:rsid w:val="00E423F6"/>
    <w:rsid w:val="00E42542"/>
    <w:rsid w:val="00E42A1C"/>
    <w:rsid w:val="00E4302D"/>
    <w:rsid w:val="00E443E9"/>
    <w:rsid w:val="00E44B6A"/>
    <w:rsid w:val="00E457D5"/>
    <w:rsid w:val="00E45D02"/>
    <w:rsid w:val="00E4673D"/>
    <w:rsid w:val="00E474A5"/>
    <w:rsid w:val="00E51E87"/>
    <w:rsid w:val="00E5287D"/>
    <w:rsid w:val="00E539A0"/>
    <w:rsid w:val="00E53AC2"/>
    <w:rsid w:val="00E56721"/>
    <w:rsid w:val="00E57832"/>
    <w:rsid w:val="00E61818"/>
    <w:rsid w:val="00E621C9"/>
    <w:rsid w:val="00E62A51"/>
    <w:rsid w:val="00E63227"/>
    <w:rsid w:val="00E6360D"/>
    <w:rsid w:val="00E640CD"/>
    <w:rsid w:val="00E6430A"/>
    <w:rsid w:val="00E65ABB"/>
    <w:rsid w:val="00E65EDF"/>
    <w:rsid w:val="00E6644A"/>
    <w:rsid w:val="00E67ECF"/>
    <w:rsid w:val="00E67EE5"/>
    <w:rsid w:val="00E70A5B"/>
    <w:rsid w:val="00E716F4"/>
    <w:rsid w:val="00E71915"/>
    <w:rsid w:val="00E72EC5"/>
    <w:rsid w:val="00E73923"/>
    <w:rsid w:val="00E76A1B"/>
    <w:rsid w:val="00E77284"/>
    <w:rsid w:val="00E835B2"/>
    <w:rsid w:val="00E8377A"/>
    <w:rsid w:val="00E83798"/>
    <w:rsid w:val="00E84D84"/>
    <w:rsid w:val="00E85355"/>
    <w:rsid w:val="00E85E38"/>
    <w:rsid w:val="00E90435"/>
    <w:rsid w:val="00E908AC"/>
    <w:rsid w:val="00E9181B"/>
    <w:rsid w:val="00E92FA7"/>
    <w:rsid w:val="00E92FC1"/>
    <w:rsid w:val="00E93AA4"/>
    <w:rsid w:val="00E948DD"/>
    <w:rsid w:val="00E95D65"/>
    <w:rsid w:val="00EA210A"/>
    <w:rsid w:val="00EA2CA4"/>
    <w:rsid w:val="00EA7956"/>
    <w:rsid w:val="00EA79B2"/>
    <w:rsid w:val="00EB2C62"/>
    <w:rsid w:val="00EB34F7"/>
    <w:rsid w:val="00EB3771"/>
    <w:rsid w:val="00EB6EAC"/>
    <w:rsid w:val="00EB728A"/>
    <w:rsid w:val="00EB793B"/>
    <w:rsid w:val="00EC2025"/>
    <w:rsid w:val="00EC745E"/>
    <w:rsid w:val="00ED4AC4"/>
    <w:rsid w:val="00ED5AEA"/>
    <w:rsid w:val="00EE0D0F"/>
    <w:rsid w:val="00EE2CF8"/>
    <w:rsid w:val="00EE408E"/>
    <w:rsid w:val="00EE414C"/>
    <w:rsid w:val="00EE49D9"/>
    <w:rsid w:val="00EE4A95"/>
    <w:rsid w:val="00EE5BD3"/>
    <w:rsid w:val="00EE5F79"/>
    <w:rsid w:val="00EF124C"/>
    <w:rsid w:val="00EF2D59"/>
    <w:rsid w:val="00EF332B"/>
    <w:rsid w:val="00EF3E9F"/>
    <w:rsid w:val="00EF493C"/>
    <w:rsid w:val="00F02A51"/>
    <w:rsid w:val="00F03307"/>
    <w:rsid w:val="00F06D51"/>
    <w:rsid w:val="00F07D27"/>
    <w:rsid w:val="00F10C1E"/>
    <w:rsid w:val="00F139F7"/>
    <w:rsid w:val="00F14F2B"/>
    <w:rsid w:val="00F15E32"/>
    <w:rsid w:val="00F17DF4"/>
    <w:rsid w:val="00F17F20"/>
    <w:rsid w:val="00F21DAB"/>
    <w:rsid w:val="00F220E8"/>
    <w:rsid w:val="00F23CD7"/>
    <w:rsid w:val="00F2710E"/>
    <w:rsid w:val="00F27826"/>
    <w:rsid w:val="00F27997"/>
    <w:rsid w:val="00F27BC6"/>
    <w:rsid w:val="00F31244"/>
    <w:rsid w:val="00F325ED"/>
    <w:rsid w:val="00F32645"/>
    <w:rsid w:val="00F33FD3"/>
    <w:rsid w:val="00F35475"/>
    <w:rsid w:val="00F37CD6"/>
    <w:rsid w:val="00F40122"/>
    <w:rsid w:val="00F4121F"/>
    <w:rsid w:val="00F4131F"/>
    <w:rsid w:val="00F413F8"/>
    <w:rsid w:val="00F43667"/>
    <w:rsid w:val="00F43D88"/>
    <w:rsid w:val="00F43F70"/>
    <w:rsid w:val="00F460A0"/>
    <w:rsid w:val="00F50A60"/>
    <w:rsid w:val="00F53A98"/>
    <w:rsid w:val="00F54FEC"/>
    <w:rsid w:val="00F55742"/>
    <w:rsid w:val="00F566C3"/>
    <w:rsid w:val="00F60C22"/>
    <w:rsid w:val="00F67EC5"/>
    <w:rsid w:val="00F709A4"/>
    <w:rsid w:val="00F7117A"/>
    <w:rsid w:val="00F744E8"/>
    <w:rsid w:val="00F75A7A"/>
    <w:rsid w:val="00F81AE7"/>
    <w:rsid w:val="00F82371"/>
    <w:rsid w:val="00F843E5"/>
    <w:rsid w:val="00F8480A"/>
    <w:rsid w:val="00F902DE"/>
    <w:rsid w:val="00F90F46"/>
    <w:rsid w:val="00F931DD"/>
    <w:rsid w:val="00F949DF"/>
    <w:rsid w:val="00F96B92"/>
    <w:rsid w:val="00FA196A"/>
    <w:rsid w:val="00FA1E4E"/>
    <w:rsid w:val="00FA26E1"/>
    <w:rsid w:val="00FA5C46"/>
    <w:rsid w:val="00FA6200"/>
    <w:rsid w:val="00FA6CE6"/>
    <w:rsid w:val="00FA6E0A"/>
    <w:rsid w:val="00FA743A"/>
    <w:rsid w:val="00FB09EB"/>
    <w:rsid w:val="00FB337D"/>
    <w:rsid w:val="00FB5636"/>
    <w:rsid w:val="00FB6F29"/>
    <w:rsid w:val="00FC1C60"/>
    <w:rsid w:val="00FC29A0"/>
    <w:rsid w:val="00FC7784"/>
    <w:rsid w:val="00FC7F1F"/>
    <w:rsid w:val="00FD1403"/>
    <w:rsid w:val="00FD3DE3"/>
    <w:rsid w:val="00FD6B77"/>
    <w:rsid w:val="00FD7571"/>
    <w:rsid w:val="00FD7D5F"/>
    <w:rsid w:val="00FE0DC9"/>
    <w:rsid w:val="00FE3183"/>
    <w:rsid w:val="00FE33D9"/>
    <w:rsid w:val="00FE78DE"/>
    <w:rsid w:val="00FF0826"/>
    <w:rsid w:val="00FF0CE6"/>
    <w:rsid w:val="00FF24AE"/>
    <w:rsid w:val="00FF2689"/>
    <w:rsid w:val="00FF312B"/>
    <w:rsid w:val="00FF44B7"/>
    <w:rsid w:val="00FF5900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styleId="ad">
    <w:name w:val="footnote text"/>
    <w:basedOn w:val="a"/>
    <w:link w:val="ae"/>
    <w:rsid w:val="009719C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19C9"/>
  </w:style>
  <w:style w:type="character" w:styleId="af">
    <w:name w:val="footnote reference"/>
    <w:basedOn w:val="a0"/>
    <w:rsid w:val="009719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3848-BA6E-4AC6-8FD2-92731C5B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7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27074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75</cp:revision>
  <cp:lastPrinted>2015-04-01T00:03:00Z</cp:lastPrinted>
  <dcterms:created xsi:type="dcterms:W3CDTF">2015-02-19T23:59:00Z</dcterms:created>
  <dcterms:modified xsi:type="dcterms:W3CDTF">2015-04-06T11:09:00Z</dcterms:modified>
</cp:coreProperties>
</file>